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4B1" w:rsidRDefault="00D374B1" w:rsidP="00D374B1">
      <w:pPr>
        <w:jc w:val="right"/>
        <w:rPr>
          <w:sz w:val="28"/>
          <w:szCs w:val="28"/>
        </w:rPr>
      </w:pPr>
    </w:p>
    <w:p w:rsidR="00D374B1" w:rsidRDefault="00D374B1" w:rsidP="00D374B1">
      <w:pPr>
        <w:jc w:val="right"/>
        <w:rPr>
          <w:sz w:val="28"/>
          <w:szCs w:val="28"/>
        </w:rPr>
      </w:pPr>
    </w:p>
    <w:p w:rsidR="00D374B1" w:rsidRPr="00C22A1C" w:rsidRDefault="00D374B1" w:rsidP="00D374B1">
      <w:pPr>
        <w:jc w:val="right"/>
        <w:rPr>
          <w:sz w:val="28"/>
          <w:szCs w:val="28"/>
        </w:rPr>
      </w:pPr>
      <w:r>
        <w:rPr>
          <w:sz w:val="28"/>
          <w:szCs w:val="28"/>
        </w:rPr>
        <w:t>Главе городского округа</w:t>
      </w:r>
    </w:p>
    <w:p w:rsidR="00D374B1" w:rsidRPr="00C22A1C" w:rsidRDefault="00D374B1" w:rsidP="00D374B1">
      <w:pPr>
        <w:jc w:val="center"/>
        <w:rPr>
          <w:sz w:val="28"/>
          <w:szCs w:val="28"/>
        </w:rPr>
      </w:pPr>
    </w:p>
    <w:p w:rsidR="00D374B1" w:rsidRPr="00C22A1C" w:rsidRDefault="00D374B1" w:rsidP="00D374B1">
      <w:pPr>
        <w:jc w:val="right"/>
        <w:rPr>
          <w:sz w:val="28"/>
          <w:szCs w:val="28"/>
        </w:rPr>
      </w:pPr>
      <w:r>
        <w:rPr>
          <w:sz w:val="28"/>
          <w:szCs w:val="28"/>
        </w:rPr>
        <w:t>О.А. Бондареву</w:t>
      </w:r>
    </w:p>
    <w:p w:rsidR="00D374B1" w:rsidRPr="00AB5437" w:rsidRDefault="00D374B1" w:rsidP="00D374B1">
      <w:pPr>
        <w:spacing w:line="276" w:lineRule="auto"/>
        <w:jc w:val="right"/>
        <w:rPr>
          <w:color w:val="000000"/>
          <w:spacing w:val="6"/>
        </w:rPr>
      </w:pPr>
      <w:r w:rsidRPr="00AB5437">
        <w:rPr>
          <w:color w:val="000000"/>
          <w:spacing w:val="6"/>
        </w:rPr>
        <w:t xml:space="preserve">                                        </w:t>
      </w:r>
    </w:p>
    <w:p w:rsidR="00D374B1" w:rsidRDefault="00D374B1" w:rsidP="00D374B1">
      <w:pPr>
        <w:shd w:val="clear" w:color="auto" w:fill="FFFFFF"/>
        <w:tabs>
          <w:tab w:val="left" w:pos="974"/>
          <w:tab w:val="left" w:pos="5490"/>
        </w:tabs>
        <w:spacing w:line="360" w:lineRule="auto"/>
        <w:jc w:val="both"/>
        <w:rPr>
          <w:color w:val="000000"/>
          <w:spacing w:val="6"/>
        </w:rPr>
      </w:pPr>
    </w:p>
    <w:p w:rsidR="009D7093" w:rsidRDefault="009D7093" w:rsidP="00D374B1">
      <w:pPr>
        <w:shd w:val="clear" w:color="auto" w:fill="FFFFFF"/>
        <w:tabs>
          <w:tab w:val="left" w:pos="974"/>
          <w:tab w:val="left" w:pos="5490"/>
        </w:tabs>
        <w:spacing w:line="360" w:lineRule="auto"/>
        <w:jc w:val="both"/>
        <w:rPr>
          <w:color w:val="000000"/>
          <w:spacing w:val="6"/>
        </w:rPr>
      </w:pPr>
    </w:p>
    <w:p w:rsidR="009D7093" w:rsidRDefault="009D7093" w:rsidP="00D374B1">
      <w:pPr>
        <w:shd w:val="clear" w:color="auto" w:fill="FFFFFF"/>
        <w:tabs>
          <w:tab w:val="left" w:pos="974"/>
          <w:tab w:val="left" w:pos="5490"/>
        </w:tabs>
        <w:spacing w:line="360" w:lineRule="auto"/>
        <w:jc w:val="both"/>
        <w:rPr>
          <w:color w:val="000000"/>
          <w:spacing w:val="6"/>
        </w:rPr>
      </w:pPr>
    </w:p>
    <w:p w:rsidR="009D7093" w:rsidRDefault="009D7093" w:rsidP="00D374B1">
      <w:pPr>
        <w:shd w:val="clear" w:color="auto" w:fill="FFFFFF"/>
        <w:tabs>
          <w:tab w:val="left" w:pos="974"/>
          <w:tab w:val="left" w:pos="5490"/>
        </w:tabs>
        <w:spacing w:line="360" w:lineRule="auto"/>
        <w:jc w:val="both"/>
        <w:rPr>
          <w:color w:val="000000"/>
          <w:spacing w:val="6"/>
        </w:rPr>
      </w:pPr>
    </w:p>
    <w:p w:rsidR="00D374B1" w:rsidRDefault="00D374B1" w:rsidP="00D374B1">
      <w:pPr>
        <w:shd w:val="clear" w:color="auto" w:fill="FFFFFF"/>
        <w:tabs>
          <w:tab w:val="left" w:pos="974"/>
        </w:tabs>
        <w:spacing w:line="360" w:lineRule="auto"/>
        <w:jc w:val="both"/>
        <w:rPr>
          <w:sz w:val="28"/>
          <w:szCs w:val="28"/>
        </w:rPr>
      </w:pPr>
      <w:r w:rsidRPr="00AB5437">
        <w:rPr>
          <w:color w:val="000000"/>
          <w:spacing w:val="6"/>
        </w:rPr>
        <w:tab/>
      </w:r>
      <w:r w:rsidRPr="00C22A1C">
        <w:rPr>
          <w:color w:val="000000"/>
          <w:spacing w:val="6"/>
          <w:sz w:val="28"/>
          <w:szCs w:val="28"/>
        </w:rPr>
        <w:t xml:space="preserve">Прошу разместить муниципальный заказ способом </w:t>
      </w:r>
      <w:r w:rsidR="00721B85">
        <w:rPr>
          <w:color w:val="000000"/>
          <w:spacing w:val="6"/>
          <w:sz w:val="28"/>
          <w:szCs w:val="28"/>
        </w:rPr>
        <w:t>открытого конкурса в электронной форме</w:t>
      </w:r>
      <w:r w:rsidRPr="00C22A1C">
        <w:rPr>
          <w:color w:val="000000"/>
          <w:spacing w:val="6"/>
          <w:sz w:val="28"/>
          <w:szCs w:val="28"/>
        </w:rPr>
        <w:t xml:space="preserve"> на </w:t>
      </w:r>
      <w:r>
        <w:rPr>
          <w:sz w:val="28"/>
          <w:szCs w:val="28"/>
        </w:rPr>
        <w:t>«</w:t>
      </w:r>
      <w:r w:rsidR="009D7093">
        <w:rPr>
          <w:rFonts w:eastAsiaTheme="minorHAnsi"/>
          <w:sz w:val="28"/>
          <w:szCs w:val="28"/>
          <w:lang w:eastAsia="en-US"/>
        </w:rPr>
        <w:t>Проектирование строительства водозабора  «Северный» на р</w:t>
      </w:r>
      <w:proofErr w:type="gramStart"/>
      <w:r w:rsidR="009D7093">
        <w:rPr>
          <w:rFonts w:eastAsiaTheme="minorHAnsi"/>
          <w:sz w:val="28"/>
          <w:szCs w:val="28"/>
          <w:lang w:eastAsia="en-US"/>
        </w:rPr>
        <w:t>.П</w:t>
      </w:r>
      <w:proofErr w:type="gramEnd"/>
      <w:r w:rsidR="009D7093">
        <w:rPr>
          <w:rFonts w:eastAsiaTheme="minorHAnsi"/>
          <w:sz w:val="28"/>
          <w:szCs w:val="28"/>
          <w:lang w:eastAsia="en-US"/>
        </w:rPr>
        <w:t xml:space="preserve">артизанской для водоснабжения  </w:t>
      </w:r>
      <w:proofErr w:type="spellStart"/>
      <w:r w:rsidR="009D7093">
        <w:rPr>
          <w:rFonts w:eastAsiaTheme="minorHAnsi"/>
          <w:sz w:val="28"/>
          <w:szCs w:val="28"/>
          <w:lang w:eastAsia="en-US"/>
        </w:rPr>
        <w:t>с.Углекаменск</w:t>
      </w:r>
      <w:proofErr w:type="spellEnd"/>
      <w:r w:rsidR="009D7093">
        <w:rPr>
          <w:rFonts w:eastAsiaTheme="minorHAnsi"/>
          <w:sz w:val="28"/>
          <w:szCs w:val="28"/>
          <w:lang w:eastAsia="en-US"/>
        </w:rPr>
        <w:t xml:space="preserve">». </w:t>
      </w:r>
    </w:p>
    <w:p w:rsidR="00D374B1" w:rsidRDefault="00D374B1" w:rsidP="00D374B1">
      <w:pPr>
        <w:shd w:val="clear" w:color="auto" w:fill="FFFFFF"/>
        <w:tabs>
          <w:tab w:val="left" w:pos="974"/>
        </w:tabs>
        <w:spacing w:line="360" w:lineRule="auto"/>
        <w:jc w:val="both"/>
        <w:rPr>
          <w:sz w:val="28"/>
          <w:szCs w:val="28"/>
        </w:rPr>
      </w:pPr>
    </w:p>
    <w:p w:rsidR="00D374B1" w:rsidRPr="00C22A1C" w:rsidRDefault="00D374B1" w:rsidP="00D374B1">
      <w:pPr>
        <w:shd w:val="clear" w:color="auto" w:fill="FFFFFF"/>
        <w:tabs>
          <w:tab w:val="left" w:pos="974"/>
        </w:tabs>
        <w:spacing w:line="360" w:lineRule="auto"/>
        <w:jc w:val="both"/>
        <w:rPr>
          <w:color w:val="000000"/>
          <w:spacing w:val="6"/>
          <w:sz w:val="28"/>
          <w:szCs w:val="28"/>
        </w:rPr>
      </w:pPr>
      <w:r w:rsidRPr="00C22A1C">
        <w:rPr>
          <w:color w:val="000000"/>
          <w:spacing w:val="6"/>
          <w:sz w:val="28"/>
          <w:szCs w:val="28"/>
        </w:rPr>
        <w:t xml:space="preserve">Приложения: </w:t>
      </w:r>
    </w:p>
    <w:p w:rsidR="00D374B1" w:rsidRPr="00C22A1C" w:rsidRDefault="00D374B1" w:rsidP="00D374B1">
      <w:pPr>
        <w:spacing w:line="276" w:lineRule="auto"/>
        <w:ind w:left="567" w:firstLine="851"/>
        <w:rPr>
          <w:color w:val="000000"/>
          <w:spacing w:val="6"/>
          <w:sz w:val="28"/>
          <w:szCs w:val="28"/>
        </w:rPr>
      </w:pPr>
    </w:p>
    <w:p w:rsidR="00D374B1" w:rsidRPr="00626287" w:rsidRDefault="00D374B1" w:rsidP="00D374B1">
      <w:pPr>
        <w:shd w:val="clear" w:color="auto" w:fill="FFFFFF"/>
        <w:tabs>
          <w:tab w:val="left" w:pos="974"/>
        </w:tabs>
        <w:spacing w:line="360" w:lineRule="auto"/>
        <w:jc w:val="both"/>
        <w:rPr>
          <w:color w:val="000000"/>
          <w:spacing w:val="6"/>
          <w:sz w:val="28"/>
          <w:szCs w:val="28"/>
        </w:rPr>
      </w:pPr>
      <w:r w:rsidRPr="00626287">
        <w:rPr>
          <w:color w:val="000000"/>
          <w:spacing w:val="6"/>
          <w:sz w:val="28"/>
          <w:szCs w:val="28"/>
        </w:rPr>
        <w:t xml:space="preserve">1. Заявка </w:t>
      </w:r>
      <w:r w:rsidRPr="00626287">
        <w:rPr>
          <w:color w:val="000000"/>
          <w:sz w:val="28"/>
          <w:szCs w:val="28"/>
        </w:rPr>
        <w:t>на размещение заказа</w:t>
      </w:r>
    </w:p>
    <w:p w:rsidR="009D7093" w:rsidRPr="00626287" w:rsidRDefault="00D374B1" w:rsidP="00D374B1">
      <w:pPr>
        <w:shd w:val="clear" w:color="auto" w:fill="FFFFFF"/>
        <w:tabs>
          <w:tab w:val="left" w:pos="974"/>
        </w:tabs>
        <w:spacing w:line="360" w:lineRule="auto"/>
        <w:jc w:val="both"/>
        <w:rPr>
          <w:color w:val="000000"/>
          <w:spacing w:val="6"/>
          <w:sz w:val="28"/>
          <w:szCs w:val="28"/>
        </w:rPr>
      </w:pPr>
      <w:r w:rsidRPr="00626287">
        <w:rPr>
          <w:color w:val="000000"/>
          <w:spacing w:val="6"/>
          <w:sz w:val="28"/>
          <w:szCs w:val="28"/>
        </w:rPr>
        <w:t xml:space="preserve">2. Проект контракта </w:t>
      </w:r>
    </w:p>
    <w:p w:rsidR="00D374B1" w:rsidRPr="00626287" w:rsidRDefault="00D374B1" w:rsidP="00D374B1">
      <w:pPr>
        <w:shd w:val="clear" w:color="auto" w:fill="FFFFFF"/>
        <w:tabs>
          <w:tab w:val="left" w:pos="974"/>
        </w:tabs>
        <w:spacing w:line="360" w:lineRule="auto"/>
        <w:jc w:val="both"/>
        <w:rPr>
          <w:color w:val="000000"/>
          <w:spacing w:val="6"/>
          <w:sz w:val="28"/>
          <w:szCs w:val="28"/>
        </w:rPr>
      </w:pPr>
      <w:r w:rsidRPr="00626287">
        <w:rPr>
          <w:color w:val="000000"/>
          <w:spacing w:val="6"/>
          <w:sz w:val="28"/>
          <w:szCs w:val="28"/>
        </w:rPr>
        <w:t xml:space="preserve">3. </w:t>
      </w:r>
      <w:r w:rsidR="00CC5FF6" w:rsidRPr="00626287">
        <w:rPr>
          <w:color w:val="000000"/>
          <w:spacing w:val="6"/>
          <w:sz w:val="28"/>
          <w:szCs w:val="28"/>
        </w:rPr>
        <w:t xml:space="preserve">Техническое задание </w:t>
      </w:r>
    </w:p>
    <w:p w:rsidR="009701D1" w:rsidRPr="00626287" w:rsidRDefault="009701D1" w:rsidP="00D374B1">
      <w:pPr>
        <w:shd w:val="clear" w:color="auto" w:fill="FFFFFF"/>
        <w:tabs>
          <w:tab w:val="left" w:pos="974"/>
        </w:tabs>
        <w:spacing w:line="360" w:lineRule="auto"/>
        <w:jc w:val="both"/>
        <w:rPr>
          <w:color w:val="000000"/>
          <w:spacing w:val="6"/>
          <w:sz w:val="28"/>
          <w:szCs w:val="28"/>
        </w:rPr>
      </w:pPr>
      <w:r w:rsidRPr="00626287">
        <w:rPr>
          <w:color w:val="000000"/>
          <w:spacing w:val="6"/>
          <w:sz w:val="28"/>
          <w:szCs w:val="28"/>
        </w:rPr>
        <w:t>4. График  выполнения работ</w:t>
      </w:r>
    </w:p>
    <w:p w:rsidR="00D374B1" w:rsidRPr="00C22A1C" w:rsidRDefault="00D374B1" w:rsidP="00D374B1">
      <w:pPr>
        <w:shd w:val="clear" w:color="auto" w:fill="FFFFFF"/>
        <w:tabs>
          <w:tab w:val="left" w:pos="720"/>
        </w:tabs>
        <w:spacing w:line="360" w:lineRule="auto"/>
        <w:jc w:val="both"/>
        <w:rPr>
          <w:color w:val="000000"/>
          <w:spacing w:val="6"/>
          <w:sz w:val="28"/>
          <w:szCs w:val="28"/>
        </w:rPr>
      </w:pPr>
    </w:p>
    <w:p w:rsidR="00D374B1" w:rsidRPr="00C22A1C" w:rsidRDefault="00D374B1" w:rsidP="00D374B1">
      <w:pPr>
        <w:pStyle w:val="af6"/>
        <w:spacing w:before="0" w:beforeAutospacing="0" w:after="0" w:afterAutospacing="0"/>
        <w:rPr>
          <w:color w:val="000000"/>
          <w:spacing w:val="6"/>
          <w:sz w:val="28"/>
          <w:szCs w:val="28"/>
        </w:rPr>
      </w:pPr>
    </w:p>
    <w:p w:rsidR="009D7093" w:rsidRPr="00C22A1C" w:rsidRDefault="009D7093" w:rsidP="009D7093">
      <w:pPr>
        <w:pStyle w:val="af6"/>
        <w:spacing w:before="0" w:beforeAutospacing="0" w:after="0" w:afterAutospacing="0"/>
        <w:jc w:val="both"/>
        <w:rPr>
          <w:color w:val="000000"/>
          <w:spacing w:val="6"/>
          <w:sz w:val="28"/>
          <w:szCs w:val="28"/>
        </w:rPr>
      </w:pPr>
      <w:r w:rsidRPr="00C22A1C">
        <w:rPr>
          <w:color w:val="000000"/>
          <w:spacing w:val="6"/>
          <w:sz w:val="28"/>
          <w:szCs w:val="28"/>
        </w:rPr>
        <w:t>Заместитель начальника управления -</w:t>
      </w:r>
    </w:p>
    <w:p w:rsidR="009D7093" w:rsidRPr="00C22A1C" w:rsidRDefault="009D7093" w:rsidP="009D7093">
      <w:pPr>
        <w:pStyle w:val="af6"/>
        <w:spacing w:before="0" w:beforeAutospacing="0" w:after="0" w:afterAutospacing="0"/>
        <w:ind w:right="49"/>
        <w:rPr>
          <w:sz w:val="28"/>
          <w:szCs w:val="28"/>
        </w:rPr>
      </w:pPr>
      <w:r w:rsidRPr="00C22A1C">
        <w:rPr>
          <w:color w:val="000000"/>
          <w:spacing w:val="6"/>
          <w:sz w:val="28"/>
          <w:szCs w:val="28"/>
        </w:rPr>
        <w:t xml:space="preserve">начальник  отдела строительства                       </w:t>
      </w:r>
      <w:r>
        <w:rPr>
          <w:color w:val="000000"/>
          <w:spacing w:val="6"/>
          <w:sz w:val="28"/>
          <w:szCs w:val="28"/>
        </w:rPr>
        <w:t xml:space="preserve">                       </w:t>
      </w:r>
      <w:r w:rsidRPr="00C22A1C">
        <w:rPr>
          <w:color w:val="000000"/>
          <w:spacing w:val="6"/>
          <w:sz w:val="28"/>
          <w:szCs w:val="28"/>
        </w:rPr>
        <w:t xml:space="preserve">  С.В. </w:t>
      </w:r>
      <w:proofErr w:type="spellStart"/>
      <w:r w:rsidRPr="00C22A1C">
        <w:rPr>
          <w:color w:val="000000"/>
          <w:spacing w:val="6"/>
          <w:sz w:val="28"/>
          <w:szCs w:val="28"/>
        </w:rPr>
        <w:t>Цыбенко</w:t>
      </w:r>
      <w:proofErr w:type="spellEnd"/>
      <w:r w:rsidRPr="00C22A1C">
        <w:rPr>
          <w:color w:val="000000"/>
          <w:spacing w:val="6"/>
          <w:sz w:val="28"/>
          <w:szCs w:val="28"/>
        </w:rPr>
        <w:t xml:space="preserve">     </w:t>
      </w:r>
    </w:p>
    <w:p w:rsidR="00D374B1" w:rsidRDefault="00D374B1" w:rsidP="00D374B1">
      <w:pPr>
        <w:rPr>
          <w:sz w:val="28"/>
          <w:szCs w:val="28"/>
        </w:rPr>
      </w:pPr>
    </w:p>
    <w:p w:rsidR="00D374B1" w:rsidRDefault="00D374B1" w:rsidP="00D374B1">
      <w:pPr>
        <w:rPr>
          <w:sz w:val="28"/>
          <w:szCs w:val="28"/>
        </w:rPr>
      </w:pPr>
    </w:p>
    <w:p w:rsidR="00D374B1" w:rsidRDefault="00D374B1" w:rsidP="00D374B1">
      <w:pPr>
        <w:rPr>
          <w:sz w:val="28"/>
          <w:szCs w:val="28"/>
        </w:rPr>
      </w:pPr>
    </w:p>
    <w:p w:rsidR="00D374B1" w:rsidRDefault="00D374B1" w:rsidP="00D374B1">
      <w:pPr>
        <w:rPr>
          <w:sz w:val="28"/>
          <w:szCs w:val="28"/>
        </w:rPr>
      </w:pPr>
    </w:p>
    <w:p w:rsidR="00D374B1" w:rsidRDefault="00D374B1" w:rsidP="00D374B1">
      <w:pPr>
        <w:rPr>
          <w:sz w:val="28"/>
          <w:szCs w:val="28"/>
        </w:rPr>
      </w:pPr>
    </w:p>
    <w:p w:rsidR="00D374B1" w:rsidRDefault="00D374B1" w:rsidP="00D374B1">
      <w:pPr>
        <w:rPr>
          <w:sz w:val="28"/>
          <w:szCs w:val="28"/>
        </w:rPr>
      </w:pPr>
    </w:p>
    <w:p w:rsidR="00D374B1" w:rsidRDefault="00D374B1" w:rsidP="00D374B1">
      <w:pPr>
        <w:rPr>
          <w:sz w:val="28"/>
          <w:szCs w:val="28"/>
        </w:rPr>
      </w:pPr>
    </w:p>
    <w:p w:rsidR="00D374B1" w:rsidRDefault="00D374B1" w:rsidP="00D374B1">
      <w:pPr>
        <w:rPr>
          <w:sz w:val="28"/>
          <w:szCs w:val="28"/>
        </w:rPr>
      </w:pPr>
    </w:p>
    <w:p w:rsidR="00D374B1" w:rsidRDefault="00D374B1" w:rsidP="00D374B1">
      <w:pPr>
        <w:rPr>
          <w:sz w:val="28"/>
          <w:szCs w:val="28"/>
        </w:rPr>
      </w:pPr>
    </w:p>
    <w:p w:rsidR="009D7093" w:rsidRDefault="009D7093" w:rsidP="00D374B1">
      <w:pPr>
        <w:rPr>
          <w:sz w:val="28"/>
          <w:szCs w:val="28"/>
        </w:rPr>
      </w:pPr>
    </w:p>
    <w:p w:rsidR="009D7093" w:rsidRDefault="009D7093" w:rsidP="00D374B1">
      <w:pPr>
        <w:rPr>
          <w:sz w:val="28"/>
          <w:szCs w:val="28"/>
        </w:rPr>
      </w:pPr>
    </w:p>
    <w:p w:rsidR="009D7093" w:rsidRDefault="009D7093" w:rsidP="00D374B1">
      <w:pPr>
        <w:rPr>
          <w:sz w:val="28"/>
          <w:szCs w:val="28"/>
        </w:rPr>
      </w:pPr>
    </w:p>
    <w:p w:rsidR="009D7093" w:rsidRDefault="009D7093" w:rsidP="00D374B1">
      <w:pPr>
        <w:rPr>
          <w:sz w:val="28"/>
          <w:szCs w:val="28"/>
        </w:rPr>
      </w:pPr>
    </w:p>
    <w:p w:rsidR="00D374B1" w:rsidRDefault="00D374B1" w:rsidP="00D374B1">
      <w:pPr>
        <w:rPr>
          <w:sz w:val="28"/>
          <w:szCs w:val="28"/>
        </w:rPr>
      </w:pPr>
    </w:p>
    <w:tbl>
      <w:tblPr>
        <w:tblW w:w="10672" w:type="dxa"/>
        <w:tblInd w:w="105" w:type="dxa"/>
        <w:tblLayout w:type="fixed"/>
        <w:tblCellMar>
          <w:left w:w="105" w:type="dxa"/>
          <w:right w:w="105" w:type="dxa"/>
        </w:tblCellMar>
        <w:tblLook w:val="0000"/>
      </w:tblPr>
      <w:tblGrid>
        <w:gridCol w:w="141"/>
        <w:gridCol w:w="9782"/>
        <w:gridCol w:w="749"/>
      </w:tblGrid>
      <w:tr w:rsidR="00D374B1" w:rsidRPr="00467D56" w:rsidTr="00C919C5">
        <w:trPr>
          <w:gridAfter w:val="1"/>
          <w:wAfter w:w="749" w:type="dxa"/>
          <w:trHeight w:val="38"/>
        </w:trPr>
        <w:tc>
          <w:tcPr>
            <w:tcW w:w="9923" w:type="dxa"/>
            <w:gridSpan w:val="2"/>
          </w:tcPr>
          <w:p w:rsidR="00D374B1" w:rsidRPr="00467D56" w:rsidRDefault="00C919C5" w:rsidP="00CC5FF6">
            <w:pPr>
              <w:pStyle w:val="af6"/>
              <w:spacing w:before="0" w:beforeAutospacing="0" w:after="0" w:afterAutospacing="0"/>
              <w:jc w:val="center"/>
              <w:rPr>
                <w:b/>
                <w:color w:val="000000"/>
              </w:rPr>
            </w:pPr>
            <w:r>
              <w:rPr>
                <w:sz w:val="28"/>
                <w:szCs w:val="28"/>
              </w:rPr>
              <w:tab/>
            </w:r>
            <w:r w:rsidR="00D374B1" w:rsidRPr="00467D56">
              <w:rPr>
                <w:b/>
                <w:color w:val="000000"/>
              </w:rPr>
              <w:t>ЗАЯВКА</w:t>
            </w:r>
          </w:p>
          <w:p w:rsidR="00D374B1" w:rsidRPr="00467D56" w:rsidRDefault="00D374B1" w:rsidP="00CC5FF6">
            <w:pPr>
              <w:jc w:val="center"/>
              <w:rPr>
                <w:b/>
                <w:color w:val="000000"/>
              </w:rPr>
            </w:pPr>
            <w:r w:rsidRPr="00467D56">
              <w:rPr>
                <w:b/>
                <w:color w:val="000000"/>
              </w:rPr>
              <w:t>на размещение заказа</w:t>
            </w:r>
          </w:p>
          <w:p w:rsidR="00D374B1" w:rsidRPr="00467D56" w:rsidRDefault="00D374B1" w:rsidP="00CC5FF6">
            <w:pPr>
              <w:jc w:val="both"/>
              <w:rPr>
                <w:color w:val="000000"/>
              </w:rPr>
            </w:pPr>
            <w:r w:rsidRPr="00467D56">
              <w:rPr>
                <w:color w:val="000000"/>
              </w:rPr>
              <w:t xml:space="preserve">                В соответствии с Федеральным законом от 05.04.2013г. № 44-ФЗ  </w:t>
            </w:r>
          </w:p>
          <w:p w:rsidR="00D374B1" w:rsidRPr="00467D56" w:rsidRDefault="00D374B1" w:rsidP="00CC5FF6">
            <w:pPr>
              <w:jc w:val="both"/>
              <w:rPr>
                <w:color w:val="000000"/>
              </w:rPr>
            </w:pPr>
            <w:r w:rsidRPr="00467D56">
              <w:rPr>
                <w:color w:val="000000"/>
              </w:rPr>
              <w:t xml:space="preserve"> «О контрактной системе в сфере закупок товаров, работ, услуг для обеспечения государственных и муниципальных нужд»  прошу, в установленном порядке, </w:t>
            </w:r>
            <w:proofErr w:type="gramStart"/>
            <w:r w:rsidRPr="00467D56">
              <w:rPr>
                <w:color w:val="000000"/>
              </w:rPr>
              <w:t>разместить заказ</w:t>
            </w:r>
            <w:proofErr w:type="gramEnd"/>
            <w:r w:rsidRPr="00467D56">
              <w:rPr>
                <w:color w:val="000000"/>
              </w:rPr>
              <w:t xml:space="preserve"> путем проведения </w:t>
            </w:r>
            <w:r w:rsidR="00721B85">
              <w:rPr>
                <w:color w:val="000000"/>
              </w:rPr>
              <w:t>открытого конкурса в электронной форме</w:t>
            </w:r>
            <w:r w:rsidRPr="00467D56">
              <w:rPr>
                <w:color w:val="000000"/>
              </w:rPr>
              <w:t>:</w:t>
            </w:r>
          </w:p>
          <w:p w:rsidR="009D7093" w:rsidRPr="009D7093" w:rsidRDefault="009D7093" w:rsidP="009D7093">
            <w:pPr>
              <w:contextualSpacing/>
              <w:jc w:val="center"/>
              <w:rPr>
                <w:rFonts w:eastAsiaTheme="minorHAnsi"/>
                <w:lang w:eastAsia="en-US"/>
              </w:rPr>
            </w:pPr>
            <w:r w:rsidRPr="009D7093">
              <w:t>«</w:t>
            </w:r>
            <w:r w:rsidRPr="009D7093">
              <w:rPr>
                <w:rFonts w:eastAsiaTheme="minorHAnsi"/>
                <w:lang w:eastAsia="en-US"/>
              </w:rPr>
              <w:t>Проектирование строительства водозабора  «Северный»  на р</w:t>
            </w:r>
            <w:proofErr w:type="gramStart"/>
            <w:r w:rsidRPr="009D7093">
              <w:rPr>
                <w:rFonts w:eastAsiaTheme="minorHAnsi"/>
                <w:lang w:eastAsia="en-US"/>
              </w:rPr>
              <w:t>.П</w:t>
            </w:r>
            <w:proofErr w:type="gramEnd"/>
            <w:r w:rsidRPr="009D7093">
              <w:rPr>
                <w:rFonts w:eastAsiaTheme="minorHAnsi"/>
                <w:lang w:eastAsia="en-US"/>
              </w:rPr>
              <w:t xml:space="preserve">артизанской для водоснабжения  </w:t>
            </w:r>
            <w:proofErr w:type="spellStart"/>
            <w:r w:rsidRPr="009D7093">
              <w:rPr>
                <w:rFonts w:eastAsiaTheme="minorHAnsi"/>
                <w:lang w:eastAsia="en-US"/>
              </w:rPr>
              <w:t>с.Углекаменск</w:t>
            </w:r>
            <w:proofErr w:type="spellEnd"/>
            <w:r w:rsidRPr="009D7093">
              <w:rPr>
                <w:rFonts w:eastAsiaTheme="minorHAnsi"/>
                <w:lang w:eastAsia="en-US"/>
              </w:rPr>
              <w:t>».</w:t>
            </w:r>
          </w:p>
          <w:p w:rsidR="00D374B1" w:rsidRDefault="00CC5FF6" w:rsidP="00CC5FF6">
            <w:pPr>
              <w:ind w:firstLine="179"/>
              <w:contextualSpacing/>
              <w:rPr>
                <w:color w:val="000000"/>
              </w:rPr>
            </w:pPr>
            <w:r w:rsidRPr="00685766">
              <w:rPr>
                <w:color w:val="000000"/>
              </w:rPr>
              <w:t xml:space="preserve"> </w:t>
            </w:r>
            <w:r w:rsidR="00D374B1" w:rsidRPr="00685766">
              <w:rPr>
                <w:color w:val="000000"/>
              </w:rPr>
              <w:t>(наименование предмета</w:t>
            </w:r>
            <w:r w:rsidR="00D374B1" w:rsidRPr="00467D56">
              <w:rPr>
                <w:color w:val="000000"/>
              </w:rPr>
              <w:t xml:space="preserve"> размещения  заказа - поставка товара, выполнение работ, оказание услуг)</w:t>
            </w:r>
          </w:p>
          <w:p w:rsidR="00D374B1" w:rsidRPr="00467D56" w:rsidRDefault="00D374B1" w:rsidP="00CC5FF6">
            <w:pPr>
              <w:ind w:firstLine="179"/>
              <w:contextualSpacing/>
              <w:rPr>
                <w:b/>
                <w:color w:val="000000"/>
                <w:spacing w:val="6"/>
                <w:u w:val="single"/>
              </w:rPr>
            </w:pP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4253"/>
              <w:gridCol w:w="4677"/>
            </w:tblGrid>
            <w:tr w:rsidR="00D374B1" w:rsidRPr="00467D56" w:rsidTr="00A242A7">
              <w:trPr>
                <w:trHeight w:val="38"/>
              </w:trPr>
              <w:tc>
                <w:tcPr>
                  <w:tcW w:w="599" w:type="dxa"/>
                  <w:vAlign w:val="center"/>
                </w:tcPr>
                <w:p w:rsidR="00D374B1" w:rsidRPr="00467D56" w:rsidRDefault="00D374B1" w:rsidP="00CC5FF6">
                  <w:pPr>
                    <w:jc w:val="center"/>
                    <w:rPr>
                      <w:rFonts w:eastAsia="Calibri"/>
                      <w:color w:val="000000"/>
                    </w:rPr>
                  </w:pPr>
                  <w:r w:rsidRPr="00467D56">
                    <w:rPr>
                      <w:rFonts w:eastAsia="Calibri"/>
                      <w:color w:val="000000"/>
                    </w:rPr>
                    <w:t xml:space="preserve">№ </w:t>
                  </w:r>
                  <w:proofErr w:type="spellStart"/>
                  <w:proofErr w:type="gramStart"/>
                  <w:r w:rsidRPr="00467D56">
                    <w:rPr>
                      <w:rFonts w:eastAsia="Calibri"/>
                      <w:color w:val="000000"/>
                    </w:rPr>
                    <w:t>п</w:t>
                  </w:r>
                  <w:proofErr w:type="spellEnd"/>
                  <w:proofErr w:type="gramEnd"/>
                  <w:r w:rsidRPr="00467D56">
                    <w:rPr>
                      <w:rFonts w:eastAsia="Calibri"/>
                      <w:color w:val="000000"/>
                    </w:rPr>
                    <w:t>/</w:t>
                  </w:r>
                  <w:proofErr w:type="spellStart"/>
                  <w:r w:rsidRPr="00467D56">
                    <w:rPr>
                      <w:rFonts w:eastAsia="Calibri"/>
                      <w:color w:val="000000"/>
                    </w:rPr>
                    <w:t>п</w:t>
                  </w:r>
                  <w:proofErr w:type="spellEnd"/>
                </w:p>
              </w:tc>
              <w:tc>
                <w:tcPr>
                  <w:tcW w:w="4253" w:type="dxa"/>
                  <w:vAlign w:val="center"/>
                </w:tcPr>
                <w:p w:rsidR="00D374B1" w:rsidRPr="00467D56" w:rsidRDefault="00D374B1" w:rsidP="00CC5FF6">
                  <w:pPr>
                    <w:jc w:val="center"/>
                    <w:rPr>
                      <w:rFonts w:eastAsia="Calibri"/>
                      <w:color w:val="000000"/>
                    </w:rPr>
                  </w:pPr>
                  <w:r w:rsidRPr="00467D56">
                    <w:rPr>
                      <w:rFonts w:eastAsia="Calibri"/>
                      <w:color w:val="000000"/>
                    </w:rPr>
                    <w:t>Перечень сведений</w:t>
                  </w:r>
                </w:p>
              </w:tc>
              <w:tc>
                <w:tcPr>
                  <w:tcW w:w="4677" w:type="dxa"/>
                  <w:vAlign w:val="center"/>
                </w:tcPr>
                <w:p w:rsidR="00D374B1" w:rsidRPr="00467D56" w:rsidRDefault="00D374B1" w:rsidP="00CC5FF6">
                  <w:pPr>
                    <w:jc w:val="center"/>
                    <w:rPr>
                      <w:rFonts w:eastAsia="Calibri"/>
                      <w:color w:val="000000"/>
                    </w:rPr>
                  </w:pPr>
                  <w:r w:rsidRPr="00467D56">
                    <w:rPr>
                      <w:rFonts w:eastAsia="Calibri"/>
                      <w:color w:val="000000"/>
                    </w:rPr>
                    <w:t>Заполняется заказчиком</w:t>
                  </w:r>
                </w:p>
              </w:tc>
            </w:tr>
            <w:tr w:rsidR="00D374B1" w:rsidRPr="00467AC4"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1.</w:t>
                  </w:r>
                </w:p>
              </w:tc>
              <w:tc>
                <w:tcPr>
                  <w:tcW w:w="4253" w:type="dxa"/>
                </w:tcPr>
                <w:p w:rsidR="00D374B1" w:rsidRPr="00467D56" w:rsidRDefault="00D374B1" w:rsidP="00CC5FF6">
                  <w:pPr>
                    <w:jc w:val="both"/>
                    <w:rPr>
                      <w:color w:val="000000"/>
                    </w:rPr>
                  </w:pPr>
                  <w:r w:rsidRPr="00467D56">
                    <w:rPr>
                      <w:color w:val="000000"/>
                    </w:rPr>
                    <w:t>Наименование заказчика, место нахождения, почтовый адрес, адрес электронной почты, номер контактного телефона, ответственное должностное лицо (контрактный управляющий)</w:t>
                  </w:r>
                </w:p>
              </w:tc>
              <w:tc>
                <w:tcPr>
                  <w:tcW w:w="4677" w:type="dxa"/>
                  <w:vAlign w:val="center"/>
                </w:tcPr>
                <w:p w:rsidR="009D7093" w:rsidRPr="00467D56" w:rsidRDefault="009D7093" w:rsidP="009D7093">
                  <w:pPr>
                    <w:shd w:val="clear" w:color="auto" w:fill="FFFFFF"/>
                    <w:tabs>
                      <w:tab w:val="left" w:pos="974"/>
                    </w:tabs>
                    <w:jc w:val="both"/>
                    <w:rPr>
                      <w:rFonts w:eastAsia="Calibri"/>
                      <w:color w:val="000000"/>
                      <w:spacing w:val="6"/>
                    </w:rPr>
                  </w:pPr>
                  <w:r w:rsidRPr="00467D56">
                    <w:rPr>
                      <w:rFonts w:eastAsia="Calibri"/>
                      <w:color w:val="000000"/>
                      <w:spacing w:val="6"/>
                    </w:rPr>
                    <w:t xml:space="preserve">Управление жилищно-коммунального комплекса администрации Партизанского городского округа в лице </w:t>
                  </w:r>
                  <w:r w:rsidR="00D85081">
                    <w:rPr>
                      <w:rFonts w:eastAsia="Calibri"/>
                      <w:color w:val="000000"/>
                      <w:spacing w:val="6"/>
                    </w:rPr>
                    <w:t>И.о</w:t>
                  </w:r>
                  <w:proofErr w:type="gramStart"/>
                  <w:r w:rsidR="00D85081">
                    <w:rPr>
                      <w:rFonts w:eastAsia="Calibri"/>
                      <w:color w:val="000000"/>
                      <w:spacing w:val="6"/>
                    </w:rPr>
                    <w:t>.</w:t>
                  </w:r>
                  <w:r w:rsidRPr="00467D56">
                    <w:rPr>
                      <w:rFonts w:eastAsia="Calibri"/>
                      <w:color w:val="000000"/>
                      <w:spacing w:val="6"/>
                    </w:rPr>
                    <w:t>з</w:t>
                  </w:r>
                  <w:proofErr w:type="gramEnd"/>
                  <w:r w:rsidRPr="00467D56">
                    <w:rPr>
                      <w:rFonts w:eastAsia="Calibri"/>
                      <w:color w:val="000000"/>
                      <w:spacing w:val="6"/>
                    </w:rPr>
                    <w:t xml:space="preserve">аместителя главы администрации </w:t>
                  </w:r>
                  <w:r w:rsidR="00D85081">
                    <w:rPr>
                      <w:rFonts w:eastAsia="Calibri"/>
                      <w:color w:val="000000"/>
                      <w:spacing w:val="6"/>
                    </w:rPr>
                    <w:t>–</w:t>
                  </w:r>
                  <w:r w:rsidRPr="00467D56">
                    <w:rPr>
                      <w:rFonts w:eastAsia="Calibri"/>
                      <w:color w:val="000000"/>
                      <w:spacing w:val="6"/>
                    </w:rPr>
                    <w:t xml:space="preserve"> </w:t>
                  </w:r>
                  <w:r w:rsidR="00D85081">
                    <w:rPr>
                      <w:rFonts w:eastAsia="Calibri"/>
                      <w:color w:val="000000"/>
                      <w:spacing w:val="6"/>
                    </w:rPr>
                    <w:t>И.о.</w:t>
                  </w:r>
                  <w:r w:rsidRPr="00467D56">
                    <w:rPr>
                      <w:rFonts w:eastAsia="Calibri"/>
                      <w:color w:val="000000"/>
                      <w:spacing w:val="6"/>
                    </w:rPr>
                    <w:t xml:space="preserve">начальника управления </w:t>
                  </w:r>
                  <w:proofErr w:type="spellStart"/>
                  <w:r w:rsidR="00D85081">
                    <w:rPr>
                      <w:rFonts w:eastAsia="Calibri"/>
                      <w:color w:val="000000"/>
                      <w:spacing w:val="6"/>
                    </w:rPr>
                    <w:t>Зуботыкина</w:t>
                  </w:r>
                  <w:proofErr w:type="spellEnd"/>
                  <w:r w:rsidR="00D85081">
                    <w:rPr>
                      <w:rFonts w:eastAsia="Calibri"/>
                      <w:color w:val="000000"/>
                      <w:spacing w:val="6"/>
                    </w:rPr>
                    <w:t xml:space="preserve"> Петра Владимировича</w:t>
                  </w:r>
                  <w:r w:rsidRPr="00467D56">
                    <w:rPr>
                      <w:rFonts w:eastAsia="Calibri"/>
                      <w:color w:val="000000"/>
                      <w:spacing w:val="6"/>
                    </w:rPr>
                    <w:t>, действующей на основании Положения об управлении.</w:t>
                  </w:r>
                </w:p>
                <w:p w:rsidR="009D7093" w:rsidRPr="00467D56" w:rsidRDefault="009D7093" w:rsidP="009D7093">
                  <w:pPr>
                    <w:shd w:val="clear" w:color="auto" w:fill="FFFFFF"/>
                    <w:tabs>
                      <w:tab w:val="left" w:pos="974"/>
                    </w:tabs>
                    <w:jc w:val="both"/>
                    <w:rPr>
                      <w:rFonts w:eastAsia="Calibri"/>
                      <w:color w:val="000000"/>
                      <w:spacing w:val="6"/>
                    </w:rPr>
                  </w:pPr>
                  <w:r w:rsidRPr="00467D56">
                    <w:rPr>
                      <w:rFonts w:eastAsia="Calibri"/>
                      <w:color w:val="000000"/>
                      <w:spacing w:val="6"/>
                    </w:rPr>
                    <w:t xml:space="preserve">692864,г. </w:t>
                  </w:r>
                  <w:proofErr w:type="spellStart"/>
                  <w:r w:rsidRPr="00467D56">
                    <w:rPr>
                      <w:rFonts w:eastAsia="Calibri"/>
                      <w:color w:val="000000"/>
                      <w:spacing w:val="6"/>
                    </w:rPr>
                    <w:t>Партизанск</w:t>
                  </w:r>
                  <w:proofErr w:type="spellEnd"/>
                  <w:r w:rsidRPr="00467D56">
                    <w:rPr>
                      <w:rFonts w:eastAsia="Calibri"/>
                      <w:color w:val="000000"/>
                      <w:spacing w:val="6"/>
                    </w:rPr>
                    <w:t>,</w:t>
                  </w:r>
                </w:p>
                <w:p w:rsidR="009D7093" w:rsidRPr="00467D56" w:rsidRDefault="009D7093" w:rsidP="009D7093">
                  <w:pPr>
                    <w:shd w:val="clear" w:color="auto" w:fill="FFFFFF"/>
                    <w:tabs>
                      <w:tab w:val="left" w:pos="974"/>
                    </w:tabs>
                    <w:jc w:val="both"/>
                    <w:rPr>
                      <w:rFonts w:eastAsia="Calibri"/>
                      <w:color w:val="000000"/>
                      <w:spacing w:val="6"/>
                    </w:rPr>
                  </w:pPr>
                  <w:r w:rsidRPr="00467D56">
                    <w:rPr>
                      <w:rFonts w:eastAsia="Calibri"/>
                      <w:color w:val="000000"/>
                      <w:spacing w:val="6"/>
                    </w:rPr>
                    <w:t>ул. Ленинская 26а,</w:t>
                  </w:r>
                </w:p>
                <w:p w:rsidR="00AC008C" w:rsidRPr="00AC008C" w:rsidRDefault="009D7093" w:rsidP="009D7093">
                  <w:pPr>
                    <w:rPr>
                      <w:rFonts w:eastAsia="Calibri"/>
                      <w:color w:val="000000"/>
                      <w:spacing w:val="6"/>
                      <w:lang w:val="en-US"/>
                    </w:rPr>
                  </w:pPr>
                  <w:r w:rsidRPr="00467D56">
                    <w:rPr>
                      <w:rFonts w:eastAsia="Calibri"/>
                      <w:color w:val="000000"/>
                      <w:spacing w:val="6"/>
                      <w:lang w:val="en-US"/>
                    </w:rPr>
                    <w:t xml:space="preserve">E- mail: </w:t>
                  </w:r>
                  <w:r w:rsidR="00AC008C" w:rsidRPr="008104D0">
                    <w:rPr>
                      <w:sz w:val="22"/>
                      <w:szCs w:val="22"/>
                      <w:lang w:val="en-US"/>
                    </w:rPr>
                    <w:t>ogkh@partizansk.org</w:t>
                  </w:r>
                  <w:r w:rsidR="00AC008C" w:rsidRPr="00AC008C">
                    <w:rPr>
                      <w:rFonts w:eastAsia="Calibri"/>
                      <w:color w:val="000000"/>
                      <w:spacing w:val="6"/>
                      <w:lang w:val="en-US"/>
                    </w:rPr>
                    <w:t xml:space="preserve"> </w:t>
                  </w:r>
                </w:p>
                <w:p w:rsidR="00D374B1" w:rsidRPr="00AC008C" w:rsidRDefault="009D7093" w:rsidP="009D7093">
                  <w:pPr>
                    <w:rPr>
                      <w:color w:val="000000"/>
                      <w:lang w:val="en-US"/>
                    </w:rPr>
                  </w:pPr>
                  <w:r w:rsidRPr="00AC008C">
                    <w:rPr>
                      <w:rFonts w:eastAsia="Calibri"/>
                      <w:color w:val="000000"/>
                      <w:spacing w:val="6"/>
                      <w:lang w:val="en-US"/>
                    </w:rPr>
                    <w:t>8-(42363)-60-670; 8-(42363)-6-25-42</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2.</w:t>
                  </w:r>
                </w:p>
              </w:tc>
              <w:tc>
                <w:tcPr>
                  <w:tcW w:w="4253" w:type="dxa"/>
                  <w:vAlign w:val="center"/>
                </w:tcPr>
                <w:p w:rsidR="00D374B1" w:rsidRPr="00467D56" w:rsidRDefault="00D374B1" w:rsidP="00CC5FF6">
                  <w:pPr>
                    <w:jc w:val="both"/>
                    <w:rPr>
                      <w:rFonts w:eastAsia="Calibri"/>
                      <w:color w:val="000000"/>
                    </w:rPr>
                  </w:pPr>
                  <w:r w:rsidRPr="00467D56">
                    <w:rPr>
                      <w:rFonts w:eastAsia="Calibri"/>
                      <w:color w:val="000000"/>
                    </w:rPr>
                    <w:t>Предмет контракта с указанием количества поставляемого товара, объема выполняемых работ, оказываемых услуг, с указанием кода по О</w:t>
                  </w:r>
                  <w:r w:rsidRPr="00467D56">
                    <w:rPr>
                      <w:rFonts w:eastAsia="Calibri"/>
                      <w:bCs/>
                      <w:color w:val="000000"/>
                    </w:rPr>
                    <w:t xml:space="preserve">бщероссийскому классификатору продукции по видам экономической деятельности </w:t>
                  </w:r>
                  <w:r w:rsidRPr="00467D56">
                    <w:rPr>
                      <w:bCs/>
                      <w:color w:val="000000"/>
                    </w:rPr>
                    <w:t>(ОКПД</w:t>
                  </w:r>
                  <w:proofErr w:type="gramStart"/>
                  <w:r w:rsidRPr="00467D56">
                    <w:rPr>
                      <w:bCs/>
                      <w:color w:val="000000"/>
                    </w:rPr>
                    <w:t>2</w:t>
                  </w:r>
                  <w:proofErr w:type="gramEnd"/>
                  <w:r w:rsidRPr="00467D56">
                    <w:rPr>
                      <w:bCs/>
                      <w:color w:val="000000"/>
                    </w:rPr>
                    <w:t xml:space="preserve">) ОК 034-2014 (КПЕС 2008). </w:t>
                  </w:r>
                  <w:r w:rsidRPr="00467D56">
                    <w:rPr>
                      <w:rFonts w:eastAsia="Calibri"/>
                      <w:color w:val="000000"/>
                    </w:rPr>
                    <w:t>В случае</w:t>
                  </w:r>
                  <w:proofErr w:type="gramStart"/>
                  <w:r w:rsidRPr="00467D56">
                    <w:rPr>
                      <w:rFonts w:eastAsia="Calibri"/>
                      <w:color w:val="000000"/>
                    </w:rPr>
                    <w:t>,</w:t>
                  </w:r>
                  <w:proofErr w:type="gramEnd"/>
                  <w:r w:rsidRPr="00467D56">
                    <w:rPr>
                      <w:rFonts w:eastAsia="Calibri"/>
                      <w:color w:val="000000"/>
                    </w:rPr>
                    <w:t xml:space="preserve">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указывается цена запасных частей к технике, оборудованию, цену единицы товара, работы, услуги.</w:t>
                  </w:r>
                </w:p>
                <w:p w:rsidR="00D374B1" w:rsidRPr="00467D56" w:rsidRDefault="00D374B1" w:rsidP="00CC5FF6">
                  <w:pPr>
                    <w:jc w:val="both"/>
                    <w:rPr>
                      <w:rFonts w:eastAsia="Calibri"/>
                      <w:color w:val="000000"/>
                    </w:rPr>
                  </w:pPr>
                </w:p>
              </w:tc>
              <w:tc>
                <w:tcPr>
                  <w:tcW w:w="4677" w:type="dxa"/>
                </w:tcPr>
                <w:p w:rsidR="00AC008C" w:rsidRPr="009D7093" w:rsidRDefault="00AC008C" w:rsidP="00AC008C">
                  <w:pPr>
                    <w:contextualSpacing/>
                    <w:jc w:val="center"/>
                    <w:rPr>
                      <w:rFonts w:eastAsiaTheme="minorHAnsi"/>
                      <w:lang w:eastAsia="en-US"/>
                    </w:rPr>
                  </w:pPr>
                  <w:r w:rsidRPr="009D7093">
                    <w:t>«</w:t>
                  </w:r>
                  <w:r w:rsidRPr="009D7093">
                    <w:rPr>
                      <w:rFonts w:eastAsiaTheme="minorHAnsi"/>
                      <w:lang w:eastAsia="en-US"/>
                    </w:rPr>
                    <w:t>Проектирование строительства водозабора  «Северный»  на р</w:t>
                  </w:r>
                  <w:proofErr w:type="gramStart"/>
                  <w:r w:rsidRPr="009D7093">
                    <w:rPr>
                      <w:rFonts w:eastAsiaTheme="minorHAnsi"/>
                      <w:lang w:eastAsia="en-US"/>
                    </w:rPr>
                    <w:t>.П</w:t>
                  </w:r>
                  <w:proofErr w:type="gramEnd"/>
                  <w:r w:rsidRPr="009D7093">
                    <w:rPr>
                      <w:rFonts w:eastAsiaTheme="minorHAnsi"/>
                      <w:lang w:eastAsia="en-US"/>
                    </w:rPr>
                    <w:t xml:space="preserve">артизанской для водоснабжения  </w:t>
                  </w:r>
                  <w:proofErr w:type="spellStart"/>
                  <w:r w:rsidRPr="009D7093">
                    <w:rPr>
                      <w:rFonts w:eastAsiaTheme="minorHAnsi"/>
                      <w:lang w:eastAsia="en-US"/>
                    </w:rPr>
                    <w:t>с.Углекаменск</w:t>
                  </w:r>
                  <w:proofErr w:type="spellEnd"/>
                  <w:r w:rsidRPr="009D7093">
                    <w:rPr>
                      <w:rFonts w:eastAsiaTheme="minorHAnsi"/>
                      <w:lang w:eastAsia="en-US"/>
                    </w:rPr>
                    <w:t>».</w:t>
                  </w:r>
                </w:p>
                <w:p w:rsidR="00D374B1" w:rsidRPr="00467D56" w:rsidRDefault="00D374B1" w:rsidP="00CC5FF6">
                  <w:pPr>
                    <w:shd w:val="clear" w:color="auto" w:fill="FFFFFF"/>
                    <w:tabs>
                      <w:tab w:val="left" w:pos="974"/>
                    </w:tabs>
                    <w:spacing w:line="276" w:lineRule="auto"/>
                    <w:jc w:val="both"/>
                  </w:pPr>
                  <w:r w:rsidRPr="00FB7DD9">
                    <w:t>выполнить</w:t>
                  </w:r>
                  <w:r w:rsidRPr="00A41D5B">
                    <w:t xml:space="preserve"> в соответствии</w:t>
                  </w:r>
                  <w:r w:rsidRPr="00467D56">
                    <w:t xml:space="preserve"> с </w:t>
                  </w:r>
                  <w:r w:rsidR="00AC008C">
                    <w:t>техническим заданием на разработку проектной и рабочей документации, приложение</w:t>
                  </w:r>
                  <w:r w:rsidRPr="00467D56">
                    <w:t xml:space="preserve"> № </w:t>
                  </w:r>
                  <w:r w:rsidR="00AC008C">
                    <w:t>1 к муниципальному контракту</w:t>
                  </w:r>
                  <w:r w:rsidRPr="00467D56">
                    <w:t xml:space="preserve">. </w:t>
                  </w:r>
                </w:p>
                <w:p w:rsidR="00D374B1" w:rsidRPr="00467D56" w:rsidRDefault="00D374B1" w:rsidP="00CC5FF6">
                  <w:pPr>
                    <w:shd w:val="clear" w:color="auto" w:fill="FFFFFF"/>
                    <w:tabs>
                      <w:tab w:val="left" w:pos="974"/>
                    </w:tabs>
                    <w:rPr>
                      <w:color w:val="000000"/>
                      <w:spacing w:val="6"/>
                    </w:rPr>
                  </w:pPr>
                </w:p>
                <w:p w:rsidR="00D374B1" w:rsidRPr="00467D56" w:rsidRDefault="00D374B1" w:rsidP="00CC5FF6">
                  <w:pPr>
                    <w:shd w:val="clear" w:color="auto" w:fill="FFFFFF"/>
                    <w:tabs>
                      <w:tab w:val="left" w:pos="974"/>
                    </w:tabs>
                    <w:rPr>
                      <w:color w:val="000000"/>
                      <w:spacing w:val="6"/>
                    </w:rPr>
                  </w:pPr>
                </w:p>
                <w:p w:rsidR="00721B85" w:rsidRDefault="00AC008C" w:rsidP="00721B85">
                  <w:pPr>
                    <w:autoSpaceDE w:val="0"/>
                    <w:autoSpaceDN w:val="0"/>
                    <w:adjustRightInd w:val="0"/>
                    <w:rPr>
                      <w:rFonts w:eastAsiaTheme="minorHAnsi"/>
                      <w:sz w:val="26"/>
                      <w:szCs w:val="26"/>
                      <w:lang w:eastAsia="en-US"/>
                    </w:rPr>
                  </w:pPr>
                  <w:r w:rsidRPr="00687576">
                    <w:rPr>
                      <w:color w:val="000000"/>
                    </w:rPr>
                    <w:t>ОКПД</w:t>
                  </w:r>
                  <w:r>
                    <w:rPr>
                      <w:color w:val="000000"/>
                    </w:rPr>
                    <w:t xml:space="preserve"> </w:t>
                  </w:r>
                  <w:r>
                    <w:rPr>
                      <w:rFonts w:eastAsiaTheme="minorHAnsi"/>
                      <w:lang w:eastAsia="en-US"/>
                    </w:rPr>
                    <w:t>71.12.16</w:t>
                  </w:r>
                  <w:r w:rsidR="00721B85">
                    <w:rPr>
                      <w:rFonts w:eastAsiaTheme="minorHAnsi"/>
                      <w:lang w:eastAsia="en-US"/>
                    </w:rPr>
                    <w:t xml:space="preserve"> </w:t>
                  </w:r>
                  <w:r w:rsidR="00721B85">
                    <w:rPr>
                      <w:rFonts w:eastAsiaTheme="minorHAnsi"/>
                      <w:sz w:val="26"/>
                      <w:szCs w:val="26"/>
                      <w:lang w:eastAsia="en-US"/>
                    </w:rPr>
                    <w:t>Услуги по инженерно-техническому проектированию объектов водоснабжения и канализации</w:t>
                  </w:r>
                </w:p>
                <w:p w:rsidR="00AC008C" w:rsidRDefault="00AC008C" w:rsidP="00AC008C">
                  <w:pPr>
                    <w:ind w:left="113" w:right="113"/>
                    <w:jc w:val="center"/>
                    <w:rPr>
                      <w:rFonts w:eastAsiaTheme="minorHAnsi"/>
                      <w:lang w:eastAsia="en-US"/>
                    </w:rPr>
                  </w:pPr>
                </w:p>
                <w:p w:rsidR="00D374B1" w:rsidRPr="00467D56" w:rsidRDefault="00D374B1" w:rsidP="00E82DA7">
                  <w:pPr>
                    <w:shd w:val="clear" w:color="auto" w:fill="FFFFFF"/>
                    <w:tabs>
                      <w:tab w:val="left" w:pos="974"/>
                    </w:tabs>
                    <w:rPr>
                      <w:rFonts w:eastAsia="Calibri"/>
                      <w:i/>
                      <w:color w:val="000000"/>
                    </w:rPr>
                  </w:pP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3</w:t>
                  </w:r>
                </w:p>
              </w:tc>
              <w:tc>
                <w:tcPr>
                  <w:tcW w:w="4253" w:type="dxa"/>
                </w:tcPr>
                <w:p w:rsidR="00D374B1" w:rsidRPr="00467D56" w:rsidRDefault="00D374B1" w:rsidP="00CC5FF6">
                  <w:pPr>
                    <w:pStyle w:val="ConsPlusNormal"/>
                    <w:ind w:firstLine="34"/>
                    <w:jc w:val="both"/>
                    <w:rPr>
                      <w:rFonts w:ascii="Times New Roman" w:hAnsi="Times New Roman" w:cs="Times New Roman"/>
                      <w:color w:val="000000"/>
                      <w:sz w:val="24"/>
                      <w:szCs w:val="24"/>
                    </w:rPr>
                  </w:pPr>
                  <w:r w:rsidRPr="00467D56">
                    <w:rPr>
                      <w:rFonts w:ascii="Times New Roman" w:hAnsi="Times New Roman" w:cs="Times New Roman"/>
                      <w:color w:val="000000"/>
                      <w:sz w:val="24"/>
                      <w:szCs w:val="24"/>
                    </w:rPr>
                    <w:t xml:space="preserve">Наименование и описание объекта </w:t>
                  </w:r>
                  <w:r w:rsidRPr="00467D56">
                    <w:rPr>
                      <w:rFonts w:ascii="Times New Roman" w:hAnsi="Times New Roman" w:cs="Times New Roman"/>
                      <w:color w:val="000000"/>
                      <w:sz w:val="24"/>
                      <w:szCs w:val="24"/>
                    </w:rPr>
                    <w:lastRenderedPageBreak/>
                    <w:t xml:space="preserve">закупки с учетом требований, предусмотренных </w:t>
                  </w:r>
                  <w:hyperlink r:id="rId8" w:history="1">
                    <w:r w:rsidRPr="00467D56">
                      <w:rPr>
                        <w:rFonts w:ascii="Times New Roman" w:hAnsi="Times New Roman" w:cs="Times New Roman"/>
                        <w:color w:val="000000"/>
                        <w:sz w:val="24"/>
                        <w:szCs w:val="24"/>
                      </w:rPr>
                      <w:t>статьей 33</w:t>
                    </w:r>
                  </w:hyperlink>
                  <w:r w:rsidRPr="00467D56">
                    <w:rPr>
                      <w:rFonts w:ascii="Times New Roman" w:hAnsi="Times New Roman" w:cs="Times New Roman"/>
                      <w:color w:val="000000"/>
                      <w:sz w:val="24"/>
                      <w:szCs w:val="24"/>
                    </w:rPr>
                    <w:t xml:space="preserve"> Закона о контрактной системе:</w:t>
                  </w:r>
                </w:p>
                <w:p w:rsidR="00D374B1" w:rsidRPr="00467D56" w:rsidRDefault="00D374B1" w:rsidP="00CC5FF6">
                  <w:pPr>
                    <w:jc w:val="both"/>
                    <w:rPr>
                      <w:rFonts w:eastAsia="Calibri"/>
                      <w:color w:val="000000"/>
                    </w:rPr>
                  </w:pPr>
                  <w:r w:rsidRPr="00467D56">
                    <w:rPr>
                      <w:color w:val="000000"/>
                    </w:rPr>
                    <w:t>Требования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tc>
              <w:tc>
                <w:tcPr>
                  <w:tcW w:w="4677" w:type="dxa"/>
                </w:tcPr>
                <w:p w:rsidR="00AC008C" w:rsidRPr="009D7093" w:rsidRDefault="00AC008C" w:rsidP="00AC008C">
                  <w:pPr>
                    <w:contextualSpacing/>
                    <w:jc w:val="center"/>
                    <w:rPr>
                      <w:rFonts w:eastAsiaTheme="minorHAnsi"/>
                      <w:lang w:eastAsia="en-US"/>
                    </w:rPr>
                  </w:pPr>
                  <w:r w:rsidRPr="009D7093">
                    <w:lastRenderedPageBreak/>
                    <w:t>«</w:t>
                  </w:r>
                  <w:r w:rsidRPr="009D7093">
                    <w:rPr>
                      <w:rFonts w:eastAsiaTheme="minorHAnsi"/>
                      <w:lang w:eastAsia="en-US"/>
                    </w:rPr>
                    <w:t xml:space="preserve">Проектирование строительства </w:t>
                  </w:r>
                  <w:r w:rsidRPr="009D7093">
                    <w:rPr>
                      <w:rFonts w:eastAsiaTheme="minorHAnsi"/>
                      <w:lang w:eastAsia="en-US"/>
                    </w:rPr>
                    <w:lastRenderedPageBreak/>
                    <w:t>водозабора  «Северный»  на р</w:t>
                  </w:r>
                  <w:proofErr w:type="gramStart"/>
                  <w:r w:rsidRPr="009D7093">
                    <w:rPr>
                      <w:rFonts w:eastAsiaTheme="minorHAnsi"/>
                      <w:lang w:eastAsia="en-US"/>
                    </w:rPr>
                    <w:t>.П</w:t>
                  </w:r>
                  <w:proofErr w:type="gramEnd"/>
                  <w:r w:rsidRPr="009D7093">
                    <w:rPr>
                      <w:rFonts w:eastAsiaTheme="minorHAnsi"/>
                      <w:lang w:eastAsia="en-US"/>
                    </w:rPr>
                    <w:t xml:space="preserve">артизанской для водоснабжения  </w:t>
                  </w:r>
                  <w:proofErr w:type="spellStart"/>
                  <w:r w:rsidRPr="009D7093">
                    <w:rPr>
                      <w:rFonts w:eastAsiaTheme="minorHAnsi"/>
                      <w:lang w:eastAsia="en-US"/>
                    </w:rPr>
                    <w:t>с.Углекаменск</w:t>
                  </w:r>
                  <w:proofErr w:type="spellEnd"/>
                  <w:r w:rsidRPr="009D7093">
                    <w:rPr>
                      <w:rFonts w:eastAsiaTheme="minorHAnsi"/>
                      <w:lang w:eastAsia="en-US"/>
                    </w:rPr>
                    <w:t>».</w:t>
                  </w:r>
                </w:p>
                <w:p w:rsidR="00D374B1" w:rsidRDefault="00D374B1" w:rsidP="00CC5FF6">
                  <w:pPr>
                    <w:shd w:val="clear" w:color="auto" w:fill="FFFFFF"/>
                    <w:tabs>
                      <w:tab w:val="left" w:pos="974"/>
                    </w:tabs>
                    <w:spacing w:line="276" w:lineRule="auto"/>
                    <w:ind w:right="-108"/>
                    <w:jc w:val="both"/>
                    <w:rPr>
                      <w:bCs/>
                    </w:rPr>
                  </w:pPr>
                  <w:r w:rsidRPr="00FB7DD9">
                    <w:t>долж</w:t>
                  </w:r>
                  <w:r w:rsidRPr="00685766">
                    <w:t>ен быть выполнен</w:t>
                  </w:r>
                  <w:r w:rsidRPr="00685766">
                    <w:rPr>
                      <w:bCs/>
                    </w:rPr>
                    <w:t xml:space="preserve"> в соответствии</w:t>
                  </w:r>
                  <w:r w:rsidRPr="005F4BA7">
                    <w:rPr>
                      <w:bCs/>
                    </w:rPr>
                    <w:t xml:space="preserve"> с техническим заданием.</w:t>
                  </w:r>
                </w:p>
                <w:p w:rsidR="00721B85" w:rsidRPr="00721B85" w:rsidRDefault="00721B85" w:rsidP="00CC5FF6">
                  <w:pPr>
                    <w:shd w:val="clear" w:color="auto" w:fill="FFFFFF"/>
                    <w:tabs>
                      <w:tab w:val="left" w:pos="974"/>
                    </w:tabs>
                    <w:spacing w:line="276" w:lineRule="auto"/>
                    <w:ind w:right="-108"/>
                    <w:jc w:val="both"/>
                  </w:pPr>
                  <w:r>
                    <w:rPr>
                      <w:bCs/>
                    </w:rPr>
                    <w:t>Производительность объекта 1500 м</w:t>
                  </w:r>
                  <w:r>
                    <w:rPr>
                      <w:bCs/>
                      <w:vertAlign w:val="superscript"/>
                    </w:rPr>
                    <w:t xml:space="preserve">3 </w:t>
                  </w:r>
                  <w:r>
                    <w:rPr>
                      <w:bCs/>
                    </w:rPr>
                    <w:t>в сутки</w:t>
                  </w:r>
                </w:p>
                <w:p w:rsidR="00D374B1" w:rsidRPr="00467D56" w:rsidRDefault="00D374B1" w:rsidP="00CC5FF6">
                  <w:pPr>
                    <w:widowControl w:val="0"/>
                    <w:tabs>
                      <w:tab w:val="left" w:pos="1176"/>
                    </w:tabs>
                    <w:ind w:right="-108"/>
                    <w:rPr>
                      <w:rFonts w:eastAsia="Calibri"/>
                      <w:color w:val="FF0000"/>
                    </w:rPr>
                  </w:pPr>
                  <w:r>
                    <w:rPr>
                      <w:rFonts w:eastAsia="Calibri"/>
                      <w:color w:val="FF0000"/>
                    </w:rPr>
                    <w:t xml:space="preserve"> </w:t>
                  </w:r>
                </w:p>
              </w:tc>
            </w:tr>
            <w:tr w:rsidR="00D374B1" w:rsidRPr="00467D56" w:rsidTr="00A242A7">
              <w:trPr>
                <w:trHeight w:val="2046"/>
              </w:trPr>
              <w:tc>
                <w:tcPr>
                  <w:tcW w:w="599" w:type="dxa"/>
                </w:tcPr>
                <w:p w:rsidR="00D374B1" w:rsidRPr="00467D56" w:rsidRDefault="00D374B1" w:rsidP="00CC5FF6">
                  <w:pPr>
                    <w:rPr>
                      <w:rFonts w:eastAsia="Calibri"/>
                      <w:color w:val="000000"/>
                    </w:rPr>
                  </w:pPr>
                  <w:r w:rsidRPr="00467D56">
                    <w:rPr>
                      <w:rFonts w:eastAsia="Calibri"/>
                      <w:color w:val="000000"/>
                    </w:rPr>
                    <w:lastRenderedPageBreak/>
                    <w:t>4.</w:t>
                  </w:r>
                </w:p>
              </w:tc>
              <w:tc>
                <w:tcPr>
                  <w:tcW w:w="4253" w:type="dxa"/>
                </w:tcPr>
                <w:p w:rsidR="00D374B1" w:rsidRPr="00467D56" w:rsidRDefault="00D374B1" w:rsidP="00CC5FF6">
                  <w:pPr>
                    <w:autoSpaceDE w:val="0"/>
                    <w:autoSpaceDN w:val="0"/>
                    <w:adjustRightInd w:val="0"/>
                    <w:rPr>
                      <w:rFonts w:eastAsia="Calibri"/>
                      <w:color w:val="000000"/>
                    </w:rPr>
                  </w:pPr>
                  <w:r w:rsidRPr="00467D56">
                    <w:rPr>
                      <w:rFonts w:eastAsia="Calibri"/>
                      <w:color w:val="000000"/>
                    </w:rPr>
                    <w:t>Способ размещения заказа (указать):</w:t>
                  </w:r>
                </w:p>
                <w:p w:rsidR="00D374B1" w:rsidRPr="00467D56" w:rsidRDefault="00D374B1" w:rsidP="00CC5FF6">
                  <w:pPr>
                    <w:autoSpaceDE w:val="0"/>
                    <w:autoSpaceDN w:val="0"/>
                    <w:adjustRightInd w:val="0"/>
                    <w:rPr>
                      <w:rFonts w:eastAsia="Calibri"/>
                      <w:color w:val="000000"/>
                    </w:rPr>
                  </w:pPr>
                  <w:r w:rsidRPr="00467D56">
                    <w:rPr>
                      <w:rFonts w:eastAsia="Calibri"/>
                      <w:color w:val="000000"/>
                    </w:rPr>
                    <w:t>- открытый конкурс;</w:t>
                  </w:r>
                </w:p>
                <w:p w:rsidR="00D374B1" w:rsidRPr="00467D56" w:rsidRDefault="00D374B1" w:rsidP="00CC5FF6">
                  <w:pPr>
                    <w:autoSpaceDE w:val="0"/>
                    <w:autoSpaceDN w:val="0"/>
                    <w:adjustRightInd w:val="0"/>
                    <w:rPr>
                      <w:rFonts w:eastAsia="Calibri"/>
                      <w:color w:val="000000"/>
                    </w:rPr>
                  </w:pPr>
                  <w:r w:rsidRPr="00467D56">
                    <w:rPr>
                      <w:rFonts w:eastAsia="Calibri"/>
                      <w:color w:val="000000"/>
                    </w:rPr>
                    <w:t>- конкурс с ограниченным участием;</w:t>
                  </w:r>
                </w:p>
                <w:p w:rsidR="00D374B1" w:rsidRPr="00467D56" w:rsidRDefault="00D374B1" w:rsidP="00CC5FF6">
                  <w:pPr>
                    <w:autoSpaceDE w:val="0"/>
                    <w:autoSpaceDN w:val="0"/>
                    <w:adjustRightInd w:val="0"/>
                    <w:rPr>
                      <w:rFonts w:eastAsia="Calibri"/>
                      <w:color w:val="000000"/>
                    </w:rPr>
                  </w:pPr>
                  <w:r w:rsidRPr="00467D56">
                    <w:rPr>
                      <w:rFonts w:eastAsia="Calibri"/>
                      <w:color w:val="000000"/>
                    </w:rPr>
                    <w:t>- двухэтапный конкурс;</w:t>
                  </w:r>
                </w:p>
                <w:p w:rsidR="00D374B1" w:rsidRPr="00467D56" w:rsidRDefault="00D374B1" w:rsidP="00CC5FF6">
                  <w:pPr>
                    <w:autoSpaceDE w:val="0"/>
                    <w:autoSpaceDN w:val="0"/>
                    <w:adjustRightInd w:val="0"/>
                    <w:rPr>
                      <w:rFonts w:eastAsia="Calibri"/>
                      <w:color w:val="000000"/>
                    </w:rPr>
                  </w:pPr>
                  <w:r w:rsidRPr="00467D56">
                    <w:rPr>
                      <w:rFonts w:eastAsia="Calibri"/>
                      <w:color w:val="000000"/>
                    </w:rPr>
                    <w:t>- аукцион в электронной форме;</w:t>
                  </w:r>
                </w:p>
                <w:p w:rsidR="00D374B1" w:rsidRPr="00467D56" w:rsidRDefault="00D374B1" w:rsidP="00CC5FF6">
                  <w:pPr>
                    <w:autoSpaceDE w:val="0"/>
                    <w:autoSpaceDN w:val="0"/>
                    <w:adjustRightInd w:val="0"/>
                    <w:rPr>
                      <w:rFonts w:eastAsia="Calibri"/>
                      <w:color w:val="000000"/>
                    </w:rPr>
                  </w:pPr>
                  <w:r w:rsidRPr="00467D56">
                    <w:rPr>
                      <w:rFonts w:eastAsia="Calibri"/>
                      <w:color w:val="000000"/>
                    </w:rPr>
                    <w:t>- запрос котировок;</w:t>
                  </w:r>
                </w:p>
                <w:p w:rsidR="00D374B1" w:rsidRPr="00467D56" w:rsidRDefault="00D374B1" w:rsidP="00CC5FF6">
                  <w:pPr>
                    <w:pStyle w:val="ConsPlusNormal"/>
                    <w:ind w:firstLine="34"/>
                    <w:jc w:val="both"/>
                    <w:rPr>
                      <w:rFonts w:ascii="Times New Roman" w:hAnsi="Times New Roman" w:cs="Times New Roman"/>
                      <w:color w:val="000000"/>
                      <w:sz w:val="24"/>
                      <w:szCs w:val="24"/>
                    </w:rPr>
                  </w:pPr>
                  <w:r w:rsidRPr="00467D56">
                    <w:rPr>
                      <w:rFonts w:ascii="Times New Roman" w:eastAsia="Calibri" w:hAnsi="Times New Roman" w:cs="Times New Roman"/>
                      <w:color w:val="000000"/>
                      <w:sz w:val="24"/>
                      <w:szCs w:val="24"/>
                    </w:rPr>
                    <w:t>-запрос предложений.</w:t>
                  </w:r>
                </w:p>
              </w:tc>
              <w:tc>
                <w:tcPr>
                  <w:tcW w:w="4677" w:type="dxa"/>
                  <w:vAlign w:val="center"/>
                </w:tcPr>
                <w:p w:rsidR="00D374B1" w:rsidRPr="00467D56" w:rsidRDefault="00721B85" w:rsidP="00CC5FF6">
                  <w:pPr>
                    <w:autoSpaceDE w:val="0"/>
                    <w:autoSpaceDN w:val="0"/>
                    <w:adjustRightInd w:val="0"/>
                    <w:jc w:val="both"/>
                  </w:pPr>
                  <w:r>
                    <w:t>Открытый конкурс в электронной форме</w:t>
                  </w:r>
                </w:p>
                <w:p w:rsidR="00D374B1" w:rsidRPr="00467D56" w:rsidRDefault="00D374B1" w:rsidP="00CC5FF6">
                  <w:pPr>
                    <w:rPr>
                      <w:color w:val="000000"/>
                    </w:rPr>
                  </w:pP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5.</w:t>
                  </w:r>
                </w:p>
              </w:tc>
              <w:tc>
                <w:tcPr>
                  <w:tcW w:w="4253" w:type="dxa"/>
                  <w:vAlign w:val="center"/>
                </w:tcPr>
                <w:p w:rsidR="00D374B1" w:rsidRPr="00467D56" w:rsidRDefault="00D374B1" w:rsidP="00CC5FF6">
                  <w:pPr>
                    <w:rPr>
                      <w:rFonts w:eastAsia="Calibri"/>
                      <w:color w:val="000000"/>
                    </w:rPr>
                  </w:pPr>
                  <w:r w:rsidRPr="00467D56">
                    <w:rPr>
                      <w:rFonts w:eastAsia="Calibri"/>
                      <w:color w:val="000000"/>
                    </w:rPr>
                    <w:t>Источник финансирования заказа с указанием кодов бюджетной классификации в соответствии с бюджетным законодательством Российской Федерации</w:t>
                  </w:r>
                </w:p>
                <w:p w:rsidR="00D374B1" w:rsidRPr="00467D56" w:rsidRDefault="00D374B1" w:rsidP="00CC5FF6">
                  <w:pPr>
                    <w:rPr>
                      <w:rFonts w:eastAsia="Calibri"/>
                      <w:color w:val="000000"/>
                    </w:rPr>
                  </w:pPr>
                </w:p>
              </w:tc>
              <w:tc>
                <w:tcPr>
                  <w:tcW w:w="4677" w:type="dxa"/>
                </w:tcPr>
                <w:p w:rsidR="00AC008C" w:rsidRPr="008A607D" w:rsidRDefault="00AC008C" w:rsidP="00AC008C">
                  <w:pPr>
                    <w:pStyle w:val="ConsPlusNormal"/>
                    <w:ind w:right="113" w:firstLine="0"/>
                    <w:rPr>
                      <w:rFonts w:ascii="Times New Roman" w:hAnsi="Times New Roman" w:cs="Times New Roman"/>
                      <w:sz w:val="24"/>
                      <w:szCs w:val="24"/>
                    </w:rPr>
                  </w:pPr>
                  <w:r w:rsidRPr="008A607D">
                    <w:rPr>
                      <w:rFonts w:ascii="Times New Roman" w:hAnsi="Times New Roman" w:cs="Times New Roman"/>
                      <w:sz w:val="24"/>
                      <w:szCs w:val="24"/>
                    </w:rPr>
                    <w:t>КБК 011 0502 069019  2320 414- средства  краевого бюджета</w:t>
                  </w:r>
                </w:p>
                <w:p w:rsidR="00D374B1" w:rsidRPr="00467D56" w:rsidRDefault="00AC008C" w:rsidP="00AC008C">
                  <w:pPr>
                    <w:rPr>
                      <w:rFonts w:eastAsia="Calibri"/>
                      <w:color w:val="000000"/>
                    </w:rPr>
                  </w:pPr>
                  <w:r w:rsidRPr="008A607D">
                    <w:t xml:space="preserve">КБК 011 0502 06901 </w:t>
                  </w:r>
                  <w:r w:rsidRPr="008A607D">
                    <w:rPr>
                      <w:lang w:val="en-US"/>
                    </w:rPr>
                    <w:t>S</w:t>
                  </w:r>
                  <w:r w:rsidRPr="008A607D">
                    <w:t xml:space="preserve"> 2320 414-средства местного бюджета</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6.</w:t>
                  </w:r>
                </w:p>
              </w:tc>
              <w:tc>
                <w:tcPr>
                  <w:tcW w:w="4253" w:type="dxa"/>
                </w:tcPr>
                <w:p w:rsidR="00D374B1" w:rsidRPr="00467D56" w:rsidRDefault="00D374B1" w:rsidP="00CC5FF6">
                  <w:pPr>
                    <w:widowControl w:val="0"/>
                    <w:autoSpaceDE w:val="0"/>
                    <w:autoSpaceDN w:val="0"/>
                    <w:adjustRightInd w:val="0"/>
                    <w:rPr>
                      <w:rFonts w:eastAsia="Calibri"/>
                      <w:color w:val="000000"/>
                    </w:rPr>
                  </w:pPr>
                  <w:r w:rsidRPr="00467D56">
                    <w:rPr>
                      <w:rFonts w:eastAsia="Calibri"/>
                      <w:color w:val="000000"/>
                    </w:rPr>
                    <w:t>- Начальная (максимальная) цена контракта (в случае формирования заказа в несколько лотов необходимо указывать наименование каждого лота, цену каждого лота);</w:t>
                  </w:r>
                </w:p>
                <w:p w:rsidR="00D374B1" w:rsidRPr="00467D56" w:rsidRDefault="00D374B1" w:rsidP="00CC5FF6">
                  <w:pPr>
                    <w:widowControl w:val="0"/>
                    <w:autoSpaceDE w:val="0"/>
                    <w:autoSpaceDN w:val="0"/>
                    <w:adjustRightInd w:val="0"/>
                    <w:rPr>
                      <w:rFonts w:eastAsia="Calibri"/>
                      <w:color w:val="000000"/>
                    </w:rPr>
                  </w:pPr>
                  <w:proofErr w:type="gramStart"/>
                  <w:r w:rsidRPr="00467D56">
                    <w:rPr>
                      <w:rFonts w:eastAsia="Calibri"/>
                      <w:color w:val="000000"/>
                    </w:rPr>
                    <w:t>- общая начальная (максимальная) цена запасных частей к технике, к оборудованию (с указанием начальной (максимальной) цены каждой запасной части) и начальная (максимальная) цена единицы услуги и (или) работы по техническому обслуживанию и (или) ремонту техники, оборудования, в том числе по замене указанных запасных частей в случае, если при проведении открытого аукциона в электронной форме на право заключить контракт на выполнение технического</w:t>
                  </w:r>
                  <w:proofErr w:type="gramEnd"/>
                  <w:r w:rsidRPr="00467D56">
                    <w:rPr>
                      <w:rFonts w:eastAsia="Calibri"/>
                      <w:color w:val="000000"/>
                    </w:rPr>
                    <w:t xml:space="preserve"> обслуживания и (или) ремонта техники, оборудования невозможно определить необходимое </w:t>
                  </w:r>
                  <w:r w:rsidRPr="00467D56">
                    <w:rPr>
                      <w:rFonts w:eastAsia="Calibri"/>
                      <w:color w:val="000000"/>
                    </w:rPr>
                    <w:lastRenderedPageBreak/>
                    <w:t>количество запасных частей к технике, оборудованию и необходимый объем услуг и (или) работ;</w:t>
                  </w:r>
                </w:p>
                <w:p w:rsidR="00D374B1" w:rsidRPr="00467D56" w:rsidRDefault="00D374B1" w:rsidP="00CC5FF6">
                  <w:pPr>
                    <w:autoSpaceDE w:val="0"/>
                    <w:autoSpaceDN w:val="0"/>
                    <w:adjustRightInd w:val="0"/>
                    <w:rPr>
                      <w:rFonts w:eastAsia="Calibri"/>
                      <w:color w:val="000000"/>
                    </w:rPr>
                  </w:pPr>
                  <w:r w:rsidRPr="00467D56">
                    <w:rPr>
                      <w:rFonts w:eastAsia="Calibri"/>
                      <w:color w:val="000000"/>
                    </w:rPr>
                    <w:t>- начальная (максимальная) цена единицы услуги в случае, если при проведении открытого аукциона в электронной форме на право заключить контракт на оказание услуг связи, юридических услуг невозможно определить необходимый объем таких услуг.</w:t>
                  </w:r>
                </w:p>
              </w:tc>
              <w:tc>
                <w:tcPr>
                  <w:tcW w:w="4677" w:type="dxa"/>
                </w:tcPr>
                <w:p w:rsidR="00AC008C" w:rsidRDefault="00D374B1" w:rsidP="00CC5FF6">
                  <w:pPr>
                    <w:autoSpaceDE w:val="0"/>
                    <w:autoSpaceDN w:val="0"/>
                    <w:adjustRightInd w:val="0"/>
                    <w:rPr>
                      <w:rFonts w:eastAsia="Calibri"/>
                      <w:color w:val="000000"/>
                    </w:rPr>
                  </w:pPr>
                  <w:r w:rsidRPr="00467D56">
                    <w:rPr>
                      <w:rFonts w:eastAsia="Calibri"/>
                      <w:color w:val="000000"/>
                    </w:rPr>
                    <w:lastRenderedPageBreak/>
                    <w:t>Начальная цена контракта</w:t>
                  </w:r>
                  <w:r w:rsidR="00AC008C">
                    <w:rPr>
                      <w:rFonts w:eastAsia="Calibri"/>
                      <w:color w:val="000000"/>
                    </w:rPr>
                    <w:t xml:space="preserve"> всего </w:t>
                  </w:r>
                  <w:r w:rsidRPr="00467D56">
                    <w:rPr>
                      <w:rFonts w:eastAsia="Calibri"/>
                      <w:color w:val="000000"/>
                    </w:rPr>
                    <w:t xml:space="preserve"> – </w:t>
                  </w:r>
                </w:p>
                <w:p w:rsidR="00D374B1" w:rsidRDefault="00AC008C" w:rsidP="00CC5FF6">
                  <w:pPr>
                    <w:autoSpaceDE w:val="0"/>
                    <w:autoSpaceDN w:val="0"/>
                    <w:adjustRightInd w:val="0"/>
                    <w:rPr>
                      <w:rFonts w:eastAsia="Calibri"/>
                      <w:color w:val="000000"/>
                    </w:rPr>
                  </w:pPr>
                  <w:r>
                    <w:rPr>
                      <w:rFonts w:eastAsia="Calibri"/>
                      <w:color w:val="000000"/>
                    </w:rPr>
                    <w:t>9 400 000</w:t>
                  </w:r>
                  <w:r w:rsidR="00D374B1">
                    <w:rPr>
                      <w:rFonts w:eastAsia="Calibri"/>
                      <w:color w:val="000000"/>
                    </w:rPr>
                    <w:t>,00</w:t>
                  </w:r>
                  <w:r w:rsidR="00D374B1" w:rsidRPr="00467D56">
                    <w:rPr>
                      <w:rFonts w:eastAsia="Calibri"/>
                      <w:color w:val="000000"/>
                    </w:rPr>
                    <w:t xml:space="preserve"> рублей, </w:t>
                  </w:r>
                  <w:r w:rsidR="00D374B1">
                    <w:rPr>
                      <w:rFonts w:eastAsia="Calibri"/>
                      <w:color w:val="000000"/>
                    </w:rPr>
                    <w:t>в т.ч. НДС 20</w:t>
                  </w:r>
                  <w:r w:rsidR="00D374B1" w:rsidRPr="00467D56">
                    <w:rPr>
                      <w:rFonts w:eastAsia="Calibri"/>
                      <w:color w:val="000000"/>
                    </w:rPr>
                    <w:t>%</w:t>
                  </w:r>
                  <w:r>
                    <w:rPr>
                      <w:rFonts w:eastAsia="Calibri"/>
                      <w:color w:val="000000"/>
                    </w:rPr>
                    <w:t xml:space="preserve">, в том числе </w:t>
                  </w:r>
                </w:p>
                <w:p w:rsidR="00AC008C" w:rsidRDefault="00AC008C" w:rsidP="00CC5FF6">
                  <w:pPr>
                    <w:autoSpaceDE w:val="0"/>
                    <w:autoSpaceDN w:val="0"/>
                    <w:adjustRightInd w:val="0"/>
                    <w:rPr>
                      <w:rFonts w:eastAsia="Calibri"/>
                      <w:color w:val="000000"/>
                    </w:rPr>
                  </w:pPr>
                  <w:r>
                    <w:rPr>
                      <w:rFonts w:eastAsia="Calibri"/>
                      <w:color w:val="000000"/>
                    </w:rPr>
                    <w:t>-9 324 800,00 рублей (средства краевого бюджета)</w:t>
                  </w:r>
                </w:p>
                <w:p w:rsidR="00AC008C" w:rsidRDefault="00AC008C" w:rsidP="00CC5FF6">
                  <w:pPr>
                    <w:autoSpaceDE w:val="0"/>
                    <w:autoSpaceDN w:val="0"/>
                    <w:adjustRightInd w:val="0"/>
                    <w:rPr>
                      <w:rFonts w:eastAsia="Calibri"/>
                      <w:color w:val="000000"/>
                    </w:rPr>
                  </w:pPr>
                  <w:r>
                    <w:rPr>
                      <w:rFonts w:eastAsia="Calibri"/>
                      <w:color w:val="000000"/>
                    </w:rPr>
                    <w:t>-75 200,00 рублей (средства местного бюджета)</w:t>
                  </w:r>
                </w:p>
                <w:p w:rsidR="00AC008C" w:rsidRPr="00467D56" w:rsidRDefault="00AC008C" w:rsidP="00CC5FF6">
                  <w:pPr>
                    <w:autoSpaceDE w:val="0"/>
                    <w:autoSpaceDN w:val="0"/>
                    <w:adjustRightInd w:val="0"/>
                    <w:rPr>
                      <w:rFonts w:eastAsia="Calibri"/>
                      <w:color w:val="000000"/>
                    </w:rPr>
                  </w:pPr>
                </w:p>
                <w:p w:rsidR="00D374B1" w:rsidRPr="00467D56" w:rsidRDefault="00D374B1" w:rsidP="00CC5FF6">
                  <w:pPr>
                    <w:pStyle w:val="21"/>
                    <w:rPr>
                      <w:rFonts w:eastAsia="Calibri"/>
                      <w:color w:val="000000"/>
                    </w:rPr>
                  </w:pPr>
                </w:p>
              </w:tc>
            </w:tr>
            <w:tr w:rsidR="00D374B1" w:rsidRPr="00467D56" w:rsidTr="00802724">
              <w:trPr>
                <w:trHeight w:val="8353"/>
              </w:trPr>
              <w:tc>
                <w:tcPr>
                  <w:tcW w:w="599" w:type="dxa"/>
                </w:tcPr>
                <w:p w:rsidR="00D374B1" w:rsidRPr="00467D56" w:rsidRDefault="00D374B1" w:rsidP="00CC5FF6">
                  <w:pPr>
                    <w:rPr>
                      <w:rFonts w:eastAsia="Calibri"/>
                      <w:color w:val="000000"/>
                    </w:rPr>
                  </w:pPr>
                  <w:r w:rsidRPr="00467D56">
                    <w:rPr>
                      <w:rFonts w:eastAsia="Calibri"/>
                      <w:color w:val="000000"/>
                    </w:rPr>
                    <w:lastRenderedPageBreak/>
                    <w:t>7.</w:t>
                  </w:r>
                </w:p>
              </w:tc>
              <w:tc>
                <w:tcPr>
                  <w:tcW w:w="4253" w:type="dxa"/>
                  <w:vAlign w:val="center"/>
                </w:tcPr>
                <w:p w:rsidR="00D374B1" w:rsidRPr="00467D56" w:rsidRDefault="00D374B1" w:rsidP="00CC5FF6">
                  <w:pPr>
                    <w:rPr>
                      <w:rFonts w:eastAsia="Calibri"/>
                      <w:color w:val="000000"/>
                    </w:rPr>
                  </w:pPr>
                  <w:r w:rsidRPr="00467D56">
                    <w:rPr>
                      <w:rFonts w:eastAsia="Calibri"/>
                      <w:color w:val="000000"/>
                    </w:rPr>
                    <w:t>Необходимость включения требований, предъявляемых к участникам закупки и исчерпывающий перечень документов, которые должны быть ими представлены, в соответствии со ст. 31 Закона о контрактной системе в сфере закупок:</w:t>
                  </w:r>
                </w:p>
                <w:p w:rsidR="00D374B1" w:rsidRPr="00467D56" w:rsidRDefault="00D374B1" w:rsidP="00CC5FF6">
                  <w:pPr>
                    <w:rPr>
                      <w:rFonts w:eastAsia="Calibri"/>
                      <w:color w:val="000000"/>
                    </w:rPr>
                  </w:pPr>
                  <w:r w:rsidRPr="00467D56">
                    <w:rPr>
                      <w:rFonts w:eastAsia="Calibri"/>
                      <w:color w:val="000000"/>
                    </w:rPr>
                    <w:t>-соответствие требованиям, установленным в соответствии с законодательством РФ к лицам, осуществляющим поставку товара, выполнение работы, оказание услуги, являющихся объектом закупки;</w:t>
                  </w:r>
                </w:p>
                <w:p w:rsidR="00D374B1" w:rsidRPr="00467D56" w:rsidRDefault="00D374B1" w:rsidP="00CC5FF6">
                  <w:pPr>
                    <w:rPr>
                      <w:rFonts w:eastAsia="Calibri"/>
                      <w:color w:val="000000"/>
                    </w:rPr>
                  </w:pPr>
                  <w:r w:rsidRPr="00467D56">
                    <w:rPr>
                      <w:rFonts w:eastAsia="Calibri"/>
                      <w:color w:val="000000"/>
                    </w:rPr>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tc>
              <w:tc>
                <w:tcPr>
                  <w:tcW w:w="4677" w:type="dxa"/>
                </w:tcPr>
                <w:p w:rsidR="008C03E2" w:rsidRPr="000771DC" w:rsidRDefault="008C03E2" w:rsidP="008C03E2">
                  <w:pPr>
                    <w:numPr>
                      <w:ilvl w:val="0"/>
                      <w:numId w:val="28"/>
                    </w:numPr>
                    <w:snapToGrid w:val="0"/>
                    <w:jc w:val="both"/>
                    <w:rPr>
                      <w:rFonts w:eastAsia="Calibri"/>
                      <w:bCs/>
                      <w:iCs/>
                    </w:rPr>
                  </w:pPr>
                  <w:r w:rsidRPr="000771DC">
                    <w:rPr>
                      <w:rFonts w:eastAsia="Calibri"/>
                      <w:bCs/>
                      <w:iCs/>
                      <w:sz w:val="22"/>
                      <w:szCs w:val="22"/>
                    </w:rPr>
                    <w:t>Соответствие требованиям, установленным в соответствии с законодательством Российской Федерации к лицам, осуществляющим оказание услуг, являющихся объектом закупки:</w:t>
                  </w:r>
                </w:p>
                <w:p w:rsidR="008C03E2" w:rsidRPr="000771DC" w:rsidRDefault="008C03E2" w:rsidP="008C03E2">
                  <w:pPr>
                    <w:snapToGrid w:val="0"/>
                    <w:jc w:val="both"/>
                    <w:rPr>
                      <w:rFonts w:eastAsia="Calibri"/>
                      <w:bCs/>
                      <w:iCs/>
                    </w:rPr>
                  </w:pPr>
                </w:p>
                <w:p w:rsidR="008C03E2" w:rsidRPr="000771DC" w:rsidRDefault="008C03E2" w:rsidP="008C03E2">
                  <w:pPr>
                    <w:jc w:val="both"/>
                  </w:pPr>
                  <w:r w:rsidRPr="000771DC">
                    <w:rPr>
                      <w:sz w:val="22"/>
                      <w:szCs w:val="22"/>
                    </w:rPr>
                    <w:t xml:space="preserve">а) участник аукциона должен быть членом </w:t>
                  </w:r>
                  <w:proofErr w:type="spellStart"/>
                  <w:r w:rsidRPr="000771DC">
                    <w:rPr>
                      <w:sz w:val="22"/>
                      <w:szCs w:val="22"/>
                    </w:rPr>
                    <w:t>саморегулируемой</w:t>
                  </w:r>
                  <w:proofErr w:type="spellEnd"/>
                  <w:r w:rsidRPr="000771DC">
                    <w:rPr>
                      <w:sz w:val="22"/>
                      <w:szCs w:val="22"/>
                    </w:rPr>
                    <w:t xml:space="preserve"> организации (далее – СРО) в области инженерных изысканий и в области архитектурно-строительного проектирования.</w:t>
                  </w:r>
                </w:p>
                <w:p w:rsidR="008C03E2" w:rsidRPr="000771DC" w:rsidRDefault="008C03E2" w:rsidP="008C03E2">
                  <w:pPr>
                    <w:jc w:val="both"/>
                  </w:pPr>
                </w:p>
                <w:p w:rsidR="008C03E2" w:rsidRPr="000771DC" w:rsidRDefault="008C03E2" w:rsidP="008C03E2">
                  <w:pPr>
                    <w:jc w:val="both"/>
                  </w:pPr>
                  <w:r w:rsidRPr="000771DC">
                    <w:rPr>
                      <w:sz w:val="22"/>
                      <w:szCs w:val="22"/>
                    </w:rPr>
                    <w:t>б) наличие у участника закупки права выполнять инженерные изыскания по договору подряда на выполнение инженерных изысканий, заключаемого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8C03E2" w:rsidRPr="000771DC" w:rsidRDefault="008C03E2" w:rsidP="008C03E2">
                  <w:pPr>
                    <w:jc w:val="both"/>
                  </w:pPr>
                </w:p>
                <w:p w:rsidR="008C03E2" w:rsidRPr="000771DC" w:rsidRDefault="008C03E2" w:rsidP="008C03E2">
                  <w:pPr>
                    <w:jc w:val="both"/>
                  </w:pPr>
                  <w:proofErr w:type="gramStart"/>
                  <w:r w:rsidRPr="000771DC">
                    <w:rPr>
                      <w:sz w:val="22"/>
                      <w:szCs w:val="22"/>
                    </w:rPr>
                    <w:t xml:space="preserve">в) уровень ответственности участника закупки – члена </w:t>
                  </w:r>
                  <w:proofErr w:type="spellStart"/>
                  <w:r w:rsidRPr="000771DC">
                    <w:rPr>
                      <w:sz w:val="22"/>
                      <w:szCs w:val="22"/>
                    </w:rPr>
                    <w:t>саморегулируемой</w:t>
                  </w:r>
                  <w:proofErr w:type="spellEnd"/>
                  <w:r w:rsidRPr="000771DC">
                    <w:rPr>
                      <w:sz w:val="22"/>
                      <w:szCs w:val="22"/>
                    </w:rPr>
                    <w:t xml:space="preserve"> организации по обязательствам по договорам на выполнение инженерных изысканий, заключаемых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соответствует требованиям пункта 2 части 3 статьи 55.8 и части 11 статьи 55.16 Градостроительного кодекса Российской Федерации.</w:t>
                  </w:r>
                  <w:proofErr w:type="gramEnd"/>
                </w:p>
                <w:p w:rsidR="008C03E2" w:rsidRPr="000771DC" w:rsidRDefault="008C03E2" w:rsidP="008C03E2">
                  <w:pPr>
                    <w:snapToGrid w:val="0"/>
                    <w:jc w:val="both"/>
                  </w:pPr>
                </w:p>
                <w:p w:rsidR="008C03E2" w:rsidRDefault="008C03E2" w:rsidP="008C03E2">
                  <w:pPr>
                    <w:snapToGrid w:val="0"/>
                    <w:jc w:val="both"/>
                  </w:pPr>
                  <w:r w:rsidRPr="000771DC">
                    <w:rPr>
                      <w:sz w:val="22"/>
                      <w:szCs w:val="22"/>
                    </w:rPr>
                    <w:t xml:space="preserve">   Не требуется членство в </w:t>
                  </w:r>
                  <w:proofErr w:type="spellStart"/>
                  <w:r w:rsidRPr="000771DC">
                    <w:rPr>
                      <w:sz w:val="22"/>
                      <w:szCs w:val="22"/>
                    </w:rPr>
                    <w:t>саморегулируемых</w:t>
                  </w:r>
                  <w:proofErr w:type="spellEnd"/>
                  <w:r w:rsidRPr="000771DC">
                    <w:rPr>
                      <w:sz w:val="22"/>
                      <w:szCs w:val="22"/>
                    </w:rPr>
                    <w:t xml:space="preserve"> организациях в области архитектурно-строительного проектирования, согласно перечню пункта 4.1 статьи 48 Градостроительного кодекса РФ. </w:t>
                  </w:r>
                </w:p>
                <w:p w:rsidR="00802724" w:rsidRPr="000771DC" w:rsidRDefault="00802724" w:rsidP="008C03E2">
                  <w:pPr>
                    <w:snapToGrid w:val="0"/>
                    <w:jc w:val="both"/>
                  </w:pPr>
                </w:p>
                <w:p w:rsidR="00802724" w:rsidRPr="000771DC" w:rsidRDefault="00802724" w:rsidP="00802724">
                  <w:pPr>
                    <w:autoSpaceDE w:val="0"/>
                    <w:autoSpaceDN w:val="0"/>
                    <w:adjustRightInd w:val="0"/>
                    <w:jc w:val="both"/>
                  </w:pPr>
                  <w:r w:rsidRPr="000771DC">
                    <w:rPr>
                      <w:sz w:val="22"/>
                      <w:szCs w:val="22"/>
                    </w:rPr>
                    <w:t xml:space="preserve">Документы, подтверждающие соответствие участника аукциона требованиям, </w:t>
                  </w:r>
                  <w:r w:rsidRPr="000771DC">
                    <w:rPr>
                      <w:sz w:val="22"/>
                      <w:szCs w:val="22"/>
                    </w:rPr>
                    <w:lastRenderedPageBreak/>
                    <w:t>установленным пунктом 1 части 1 статьи 31 Федерального закона № 44-ФЗ от 05.04.2013 года, или копии этих документов, а именно:</w:t>
                  </w:r>
                </w:p>
                <w:p w:rsidR="00802724" w:rsidRPr="000771DC" w:rsidRDefault="00802724" w:rsidP="00802724">
                  <w:pPr>
                    <w:autoSpaceDE w:val="0"/>
                    <w:autoSpaceDN w:val="0"/>
                    <w:adjustRightInd w:val="0"/>
                    <w:jc w:val="both"/>
                  </w:pPr>
                  <w:r w:rsidRPr="000771DC">
                    <w:rPr>
                      <w:sz w:val="22"/>
                      <w:szCs w:val="22"/>
                    </w:rPr>
                    <w:t xml:space="preserve">1) выписка из реестра членов </w:t>
                  </w:r>
                  <w:proofErr w:type="spellStart"/>
                  <w:r w:rsidRPr="000771DC">
                    <w:rPr>
                      <w:sz w:val="22"/>
                      <w:szCs w:val="22"/>
                    </w:rPr>
                    <w:t>саморегулируемой</w:t>
                  </w:r>
                  <w:proofErr w:type="spellEnd"/>
                  <w:r w:rsidRPr="000771DC">
                    <w:rPr>
                      <w:sz w:val="22"/>
                      <w:szCs w:val="22"/>
                    </w:rPr>
                    <w:t xml:space="preserve"> организации в области инженерных изысканий, членом которой является участник закупки</w:t>
                  </w:r>
                  <w:proofErr w:type="gramStart"/>
                  <w:r w:rsidRPr="000771DC">
                    <w:rPr>
                      <w:sz w:val="22"/>
                      <w:szCs w:val="22"/>
                    </w:rPr>
                    <w:t>,(</w:t>
                  </w:r>
                  <w:proofErr w:type="gramEnd"/>
                  <w:r w:rsidRPr="000771DC">
                    <w:rPr>
                      <w:sz w:val="22"/>
                      <w:szCs w:val="22"/>
                    </w:rPr>
                    <w:t xml:space="preserve">по форме утвержденной приказом Федеральной службы по экологическому, технологическому и атомному надзору от 04.03.2019 № 86 «Об утверждении формы выписки из реестра членов </w:t>
                  </w:r>
                  <w:proofErr w:type="spellStart"/>
                  <w:r w:rsidRPr="000771DC">
                    <w:rPr>
                      <w:sz w:val="22"/>
                      <w:szCs w:val="22"/>
                    </w:rPr>
                    <w:t>саморегулируемой</w:t>
                  </w:r>
                  <w:proofErr w:type="spellEnd"/>
                  <w:r w:rsidRPr="000771DC">
                    <w:rPr>
                      <w:sz w:val="22"/>
                      <w:szCs w:val="22"/>
                    </w:rPr>
                    <w:t xml:space="preserve"> организации») (в соответствии с Градостроительным кодексом Российской Федерации)</w:t>
                  </w:r>
                </w:p>
                <w:p w:rsidR="00802724" w:rsidRPr="000771DC" w:rsidRDefault="00802724" w:rsidP="00802724">
                  <w:pPr>
                    <w:autoSpaceDE w:val="0"/>
                    <w:autoSpaceDN w:val="0"/>
                    <w:adjustRightInd w:val="0"/>
                    <w:jc w:val="both"/>
                  </w:pPr>
                  <w:r w:rsidRPr="000771DC">
                    <w:rPr>
                      <w:sz w:val="22"/>
                      <w:szCs w:val="22"/>
                    </w:rPr>
                    <w:t>- за исключением случаев предусмотренных частью 2.1. статьей 47 Градостроительного кодекса РФ.</w:t>
                  </w:r>
                </w:p>
                <w:p w:rsidR="00802724" w:rsidRPr="000771DC" w:rsidRDefault="00802724" w:rsidP="00802724">
                  <w:pPr>
                    <w:autoSpaceDE w:val="0"/>
                    <w:autoSpaceDN w:val="0"/>
                    <w:adjustRightInd w:val="0"/>
                    <w:jc w:val="both"/>
                  </w:pPr>
                  <w:r w:rsidRPr="000771DC">
                    <w:rPr>
                      <w:sz w:val="22"/>
                      <w:szCs w:val="22"/>
                    </w:rPr>
                    <w:t xml:space="preserve">2) выписка из реестра членов </w:t>
                  </w:r>
                  <w:proofErr w:type="spellStart"/>
                  <w:r w:rsidRPr="000771DC">
                    <w:rPr>
                      <w:sz w:val="22"/>
                      <w:szCs w:val="22"/>
                    </w:rPr>
                    <w:t>саморегулируемой</w:t>
                  </w:r>
                  <w:proofErr w:type="spellEnd"/>
                  <w:r w:rsidRPr="000771DC">
                    <w:rPr>
                      <w:sz w:val="22"/>
                      <w:szCs w:val="22"/>
                    </w:rPr>
                    <w:t xml:space="preserve"> организации в области архитектурно-строительного проектирования, членом которой является участник закупки</w:t>
                  </w:r>
                  <w:proofErr w:type="gramStart"/>
                  <w:r w:rsidRPr="000771DC">
                    <w:rPr>
                      <w:sz w:val="22"/>
                      <w:szCs w:val="22"/>
                    </w:rPr>
                    <w:t>,(</w:t>
                  </w:r>
                  <w:proofErr w:type="gramEnd"/>
                  <w:r w:rsidRPr="000771DC">
                    <w:rPr>
                      <w:sz w:val="22"/>
                      <w:szCs w:val="22"/>
                    </w:rPr>
                    <w:t xml:space="preserve">по форме утвержденной приказом Федеральной службы по экологическому, технологическому и атомному надзору от 04.03.2019 № 86 «Об утверждении формы выписки из реестра членов </w:t>
                  </w:r>
                  <w:proofErr w:type="spellStart"/>
                  <w:r w:rsidRPr="000771DC">
                    <w:rPr>
                      <w:sz w:val="22"/>
                      <w:szCs w:val="22"/>
                    </w:rPr>
                    <w:t>саморегулируемой</w:t>
                  </w:r>
                  <w:proofErr w:type="spellEnd"/>
                  <w:r w:rsidRPr="000771DC">
                    <w:rPr>
                      <w:sz w:val="22"/>
                      <w:szCs w:val="22"/>
                    </w:rPr>
                    <w:t xml:space="preserve"> организации») (в соответствии с Градостроительным кодексом Российской Федерации)</w:t>
                  </w:r>
                </w:p>
                <w:p w:rsidR="008C03E2" w:rsidRPr="000771DC" w:rsidRDefault="00802724" w:rsidP="00802724">
                  <w:pPr>
                    <w:snapToGrid w:val="0"/>
                    <w:jc w:val="both"/>
                  </w:pPr>
                  <w:r w:rsidRPr="000771DC">
                    <w:rPr>
                      <w:sz w:val="22"/>
                      <w:szCs w:val="22"/>
                    </w:rPr>
                    <w:t>- за исключением случаев предусмотренных частью 4.1. статьей 48 Градостроительного кодекса РФ</w:t>
                  </w:r>
                </w:p>
                <w:p w:rsidR="00D374B1" w:rsidRPr="00467D56" w:rsidRDefault="00D374B1" w:rsidP="008C03E2">
                  <w:pPr>
                    <w:ind w:right="176"/>
                    <w:jc w:val="both"/>
                    <w:rPr>
                      <w:rFonts w:eastAsia="Calibri"/>
                      <w:color w:val="000000"/>
                    </w:rPr>
                  </w:pP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lastRenderedPageBreak/>
                    <w:t>8.</w:t>
                  </w:r>
                </w:p>
              </w:tc>
              <w:tc>
                <w:tcPr>
                  <w:tcW w:w="4253" w:type="dxa"/>
                  <w:vAlign w:val="center"/>
                </w:tcPr>
                <w:p w:rsidR="00D374B1" w:rsidRPr="00467D56" w:rsidRDefault="00D374B1" w:rsidP="00CC5FF6">
                  <w:pPr>
                    <w:rPr>
                      <w:rFonts w:eastAsia="Calibri"/>
                      <w:color w:val="000000"/>
                    </w:rPr>
                  </w:pPr>
                  <w:r w:rsidRPr="00467D56">
                    <w:rPr>
                      <w:rFonts w:eastAsia="Calibri"/>
                      <w:color w:val="000000"/>
                    </w:rPr>
                    <w:t>Размер обеспечения заявок на участие в аукционе (конкурсе).</w:t>
                  </w:r>
                </w:p>
                <w:p w:rsidR="00D374B1" w:rsidRPr="00467D56" w:rsidRDefault="00D374B1" w:rsidP="00CC5FF6">
                  <w:pPr>
                    <w:rPr>
                      <w:rFonts w:eastAsia="Calibri"/>
                      <w:color w:val="000000"/>
                    </w:rPr>
                  </w:pPr>
                  <w:r w:rsidRPr="00467D56">
                    <w:rPr>
                      <w:rFonts w:eastAsia="Calibri"/>
                      <w:color w:val="000000"/>
                    </w:rPr>
                    <w:t>Реквизиты счета</w:t>
                  </w:r>
                </w:p>
                <w:p w:rsidR="00D374B1" w:rsidRPr="00467D56" w:rsidRDefault="00D374B1" w:rsidP="00CC5FF6">
                  <w:pPr>
                    <w:rPr>
                      <w:rFonts w:eastAsia="Calibri"/>
                      <w:color w:val="000000"/>
                    </w:rPr>
                  </w:pPr>
                </w:p>
              </w:tc>
              <w:tc>
                <w:tcPr>
                  <w:tcW w:w="4677" w:type="dxa"/>
                  <w:vAlign w:val="center"/>
                </w:tcPr>
                <w:p w:rsidR="00D374B1" w:rsidRPr="00467D56" w:rsidRDefault="00D374B1" w:rsidP="00CC5FF6">
                  <w:pPr>
                    <w:rPr>
                      <w:rFonts w:eastAsia="Calibri"/>
                      <w:color w:val="000000"/>
                    </w:rPr>
                  </w:pPr>
                  <w:r w:rsidRPr="00467D56">
                    <w:rPr>
                      <w:rFonts w:eastAsia="Calibri"/>
                      <w:color w:val="000000"/>
                    </w:rPr>
                    <w:t xml:space="preserve">1% -  </w:t>
                  </w:r>
                  <w:r w:rsidR="00AC008C">
                    <w:rPr>
                      <w:rFonts w:eastAsia="Calibri"/>
                      <w:color w:val="000000"/>
                    </w:rPr>
                    <w:t>94 000,00</w:t>
                  </w:r>
                  <w:r w:rsidRPr="00467D56">
                    <w:rPr>
                      <w:rFonts w:eastAsia="Calibri"/>
                      <w:color w:val="000000"/>
                    </w:rPr>
                    <w:t xml:space="preserve"> рублей</w:t>
                  </w:r>
                </w:p>
                <w:p w:rsidR="00D374B1" w:rsidRPr="00467D56" w:rsidRDefault="00D374B1" w:rsidP="008A607D">
                  <w:pPr>
                    <w:rPr>
                      <w:rFonts w:eastAsia="Calibri"/>
                      <w:color w:val="000000"/>
                    </w:rPr>
                  </w:pPr>
                  <w:r w:rsidRPr="00467D56">
                    <w:rPr>
                      <w:rFonts w:eastAsia="Calibri"/>
                      <w:color w:val="000000"/>
                    </w:rPr>
                    <w:t xml:space="preserve">( </w:t>
                  </w:r>
                  <w:r w:rsidR="008A607D">
                    <w:rPr>
                      <w:rFonts w:eastAsia="Calibri"/>
                      <w:color w:val="000000"/>
                    </w:rPr>
                    <w:t>Девяносто четыре тысячи рублей 00 копеек</w:t>
                  </w:r>
                  <w:r w:rsidRPr="00467D56">
                    <w:rPr>
                      <w:rFonts w:eastAsia="Calibri"/>
                      <w:color w:val="000000"/>
                    </w:rPr>
                    <w:t>)</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9.</w:t>
                  </w:r>
                </w:p>
              </w:tc>
              <w:tc>
                <w:tcPr>
                  <w:tcW w:w="4253" w:type="dxa"/>
                  <w:vAlign w:val="center"/>
                </w:tcPr>
                <w:p w:rsidR="00D374B1" w:rsidRPr="00467D56" w:rsidRDefault="00D374B1" w:rsidP="00CC5FF6">
                  <w:pPr>
                    <w:autoSpaceDE w:val="0"/>
                    <w:autoSpaceDN w:val="0"/>
                    <w:adjustRightInd w:val="0"/>
                    <w:rPr>
                      <w:rFonts w:eastAsia="Calibri"/>
                      <w:color w:val="000000"/>
                    </w:rPr>
                  </w:pPr>
                  <w:r w:rsidRPr="00467D56">
                    <w:rPr>
                      <w:rFonts w:eastAsia="Calibri"/>
                      <w:color w:val="000000"/>
                    </w:rPr>
                    <w:t>Необходимость размещения заказов у субъектов малого предпринимательства</w:t>
                  </w:r>
                </w:p>
              </w:tc>
              <w:tc>
                <w:tcPr>
                  <w:tcW w:w="4677" w:type="dxa"/>
                </w:tcPr>
                <w:p w:rsidR="00D374B1" w:rsidRPr="00467D56" w:rsidRDefault="00D374B1" w:rsidP="00CC5FF6">
                  <w:pPr>
                    <w:rPr>
                      <w:rFonts w:eastAsia="Calibri"/>
                      <w:color w:val="000000"/>
                    </w:rPr>
                  </w:pPr>
                  <w:r>
                    <w:rPr>
                      <w:rFonts w:eastAsia="Calibri"/>
                      <w:color w:val="000000"/>
                    </w:rPr>
                    <w:t>Да</w:t>
                  </w:r>
                </w:p>
                <w:p w:rsidR="00D374B1" w:rsidRPr="00467D56" w:rsidRDefault="00D374B1" w:rsidP="00CC5FF6">
                  <w:pPr>
                    <w:rPr>
                      <w:rFonts w:eastAsia="Calibri"/>
                      <w:color w:val="FF0000"/>
                    </w:rPr>
                  </w:pP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10.</w:t>
                  </w:r>
                </w:p>
              </w:tc>
              <w:tc>
                <w:tcPr>
                  <w:tcW w:w="4253" w:type="dxa"/>
                  <w:vAlign w:val="center"/>
                </w:tcPr>
                <w:p w:rsidR="00D374B1" w:rsidRPr="00467D56" w:rsidRDefault="00D374B1" w:rsidP="00CC5FF6">
                  <w:pPr>
                    <w:autoSpaceDE w:val="0"/>
                    <w:autoSpaceDN w:val="0"/>
                    <w:adjustRightInd w:val="0"/>
                    <w:jc w:val="both"/>
                    <w:rPr>
                      <w:rFonts w:eastAsia="Calibri"/>
                      <w:color w:val="000000"/>
                    </w:rPr>
                  </w:pPr>
                  <w:proofErr w:type="gramStart"/>
                  <w:r w:rsidRPr="00467D56">
                    <w:rPr>
                      <w:rFonts w:eastAsia="Calibri"/>
                      <w:color w:val="000000"/>
                    </w:rPr>
                    <w:t>Преимущества, предоставляемые учреждениям и предприятиям уголовно-исполнительной системы в закупках в отношении предлагаемой цены контракта в соответствии с действующим законодательством (при осуществлении закупок на поставку товаров, выполнение работ, оказание услуг), производство которых осуществляется данными организациями)</w:t>
                  </w:r>
                  <w:proofErr w:type="gramEnd"/>
                </w:p>
                <w:p w:rsidR="00D374B1" w:rsidRPr="00467D56" w:rsidRDefault="00D374B1" w:rsidP="00CC5FF6">
                  <w:pPr>
                    <w:autoSpaceDE w:val="0"/>
                    <w:autoSpaceDN w:val="0"/>
                    <w:adjustRightInd w:val="0"/>
                    <w:jc w:val="both"/>
                    <w:rPr>
                      <w:rFonts w:eastAsia="Calibri"/>
                      <w:color w:val="000000"/>
                    </w:rPr>
                  </w:pPr>
                  <w:r w:rsidRPr="00467D56">
                    <w:rPr>
                      <w:rFonts w:eastAsia="Calibri"/>
                      <w:color w:val="000000"/>
                    </w:rPr>
                    <w:t>- основание для предоставления преференций</w:t>
                  </w:r>
                </w:p>
                <w:p w:rsidR="00D374B1" w:rsidRPr="00467D56" w:rsidRDefault="00D374B1" w:rsidP="00CC5FF6">
                  <w:pPr>
                    <w:autoSpaceDE w:val="0"/>
                    <w:autoSpaceDN w:val="0"/>
                    <w:adjustRightInd w:val="0"/>
                    <w:jc w:val="both"/>
                    <w:rPr>
                      <w:rFonts w:eastAsia="Calibri"/>
                      <w:color w:val="000000"/>
                    </w:rPr>
                  </w:pPr>
                  <w:r w:rsidRPr="00467D56">
                    <w:rPr>
                      <w:rFonts w:eastAsia="Calibri"/>
                      <w:color w:val="000000"/>
                    </w:rPr>
                    <w:t xml:space="preserve">- размер преференций </w:t>
                  </w:r>
                  <w:proofErr w:type="gramStart"/>
                  <w:r w:rsidRPr="00467D56">
                    <w:rPr>
                      <w:rFonts w:eastAsia="Calibri"/>
                      <w:color w:val="000000"/>
                    </w:rPr>
                    <w:t>в</w:t>
                  </w:r>
                  <w:proofErr w:type="gramEnd"/>
                  <w:r w:rsidRPr="00467D56">
                    <w:rPr>
                      <w:rFonts w:eastAsia="Calibri"/>
                      <w:color w:val="000000"/>
                    </w:rPr>
                    <w:t xml:space="preserve"> %</w:t>
                  </w:r>
                </w:p>
              </w:tc>
              <w:tc>
                <w:tcPr>
                  <w:tcW w:w="4677" w:type="dxa"/>
                </w:tcPr>
                <w:p w:rsidR="00D374B1" w:rsidRPr="00467D56" w:rsidRDefault="00D374B1" w:rsidP="00CC5FF6">
                  <w:pPr>
                    <w:rPr>
                      <w:rFonts w:eastAsia="Calibri"/>
                      <w:color w:val="000000"/>
                    </w:rPr>
                  </w:pPr>
                  <w:r w:rsidRPr="00467D56">
                    <w:rPr>
                      <w:rFonts w:eastAsia="Calibri"/>
                      <w:color w:val="000000"/>
                    </w:rPr>
                    <w:t>Нет</w:t>
                  </w: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p w:rsidR="00D374B1" w:rsidRPr="00467D56" w:rsidRDefault="00D374B1" w:rsidP="00CC5FF6">
                  <w:pPr>
                    <w:rPr>
                      <w:rFonts w:eastAsia="Calibri"/>
                      <w:color w:val="000000"/>
                    </w:rPr>
                  </w:pP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lastRenderedPageBreak/>
                    <w:t>11.</w:t>
                  </w:r>
                </w:p>
              </w:tc>
              <w:tc>
                <w:tcPr>
                  <w:tcW w:w="4253" w:type="dxa"/>
                  <w:vAlign w:val="center"/>
                </w:tcPr>
                <w:p w:rsidR="00D374B1" w:rsidRPr="00467D56" w:rsidRDefault="00D374B1" w:rsidP="00CC5FF6">
                  <w:pPr>
                    <w:autoSpaceDE w:val="0"/>
                    <w:autoSpaceDN w:val="0"/>
                    <w:adjustRightInd w:val="0"/>
                    <w:jc w:val="both"/>
                    <w:rPr>
                      <w:rFonts w:eastAsia="Calibri"/>
                      <w:color w:val="000000"/>
                    </w:rPr>
                  </w:pPr>
                  <w:proofErr w:type="gramStart"/>
                  <w:r w:rsidRPr="00467D56">
                    <w:rPr>
                      <w:rFonts w:eastAsia="Calibri"/>
                      <w:color w:val="000000"/>
                    </w:rPr>
                    <w:t>Преимущества, предоставляемые организациям инвалидов в закупках в отношении предлагаемой цены контракта в соответствии с действующим законодательством (при осуществлении закупок на поставку товаров, выполнение работ, оказание услуг), производство которых осуществляется данными организациями)</w:t>
                  </w:r>
                  <w:proofErr w:type="gramEnd"/>
                </w:p>
                <w:p w:rsidR="00D374B1" w:rsidRPr="00467D56" w:rsidRDefault="00D374B1" w:rsidP="00CC5FF6">
                  <w:pPr>
                    <w:autoSpaceDE w:val="0"/>
                    <w:autoSpaceDN w:val="0"/>
                    <w:adjustRightInd w:val="0"/>
                    <w:jc w:val="both"/>
                    <w:rPr>
                      <w:rFonts w:eastAsia="Calibri"/>
                      <w:color w:val="000000"/>
                    </w:rPr>
                  </w:pPr>
                  <w:r w:rsidRPr="00467D56">
                    <w:rPr>
                      <w:rFonts w:eastAsia="Calibri"/>
                      <w:color w:val="000000"/>
                    </w:rPr>
                    <w:t>- основание для предоставления преференций</w:t>
                  </w:r>
                </w:p>
                <w:p w:rsidR="00D374B1" w:rsidRPr="00467D56" w:rsidRDefault="00D374B1" w:rsidP="00CC5FF6">
                  <w:pPr>
                    <w:autoSpaceDE w:val="0"/>
                    <w:autoSpaceDN w:val="0"/>
                    <w:adjustRightInd w:val="0"/>
                    <w:jc w:val="both"/>
                    <w:rPr>
                      <w:rFonts w:eastAsia="Calibri"/>
                      <w:color w:val="000000"/>
                    </w:rPr>
                  </w:pPr>
                  <w:r w:rsidRPr="00467D56">
                    <w:rPr>
                      <w:rFonts w:eastAsia="Calibri"/>
                      <w:color w:val="000000"/>
                    </w:rPr>
                    <w:t xml:space="preserve">- размер преференций </w:t>
                  </w:r>
                  <w:proofErr w:type="gramStart"/>
                  <w:r w:rsidRPr="00467D56">
                    <w:rPr>
                      <w:rFonts w:eastAsia="Calibri"/>
                      <w:color w:val="000000"/>
                    </w:rPr>
                    <w:t>в</w:t>
                  </w:r>
                  <w:proofErr w:type="gramEnd"/>
                  <w:r w:rsidRPr="00467D56">
                    <w:rPr>
                      <w:rFonts w:eastAsia="Calibri"/>
                      <w:color w:val="000000"/>
                    </w:rPr>
                    <w:t xml:space="preserve"> %</w:t>
                  </w:r>
                </w:p>
              </w:tc>
              <w:tc>
                <w:tcPr>
                  <w:tcW w:w="4677" w:type="dxa"/>
                </w:tcPr>
                <w:p w:rsidR="00D374B1" w:rsidRPr="00467D56" w:rsidRDefault="00D374B1" w:rsidP="00CC5FF6">
                  <w:pPr>
                    <w:rPr>
                      <w:rFonts w:eastAsia="Calibri"/>
                      <w:color w:val="000000"/>
                    </w:rPr>
                  </w:pPr>
                  <w:r w:rsidRPr="00467D56">
                    <w:rPr>
                      <w:rFonts w:eastAsia="Calibri"/>
                      <w:color w:val="000000"/>
                    </w:rPr>
                    <w:t>Нет</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12.</w:t>
                  </w:r>
                </w:p>
              </w:tc>
              <w:tc>
                <w:tcPr>
                  <w:tcW w:w="4253" w:type="dxa"/>
                  <w:vAlign w:val="center"/>
                </w:tcPr>
                <w:p w:rsidR="00D374B1" w:rsidRPr="00467D56" w:rsidRDefault="00D374B1" w:rsidP="00CC5FF6">
                  <w:pPr>
                    <w:autoSpaceDE w:val="0"/>
                    <w:autoSpaceDN w:val="0"/>
                    <w:adjustRightInd w:val="0"/>
                    <w:rPr>
                      <w:rFonts w:eastAsia="Calibri"/>
                      <w:noProof/>
                      <w:color w:val="000000"/>
                    </w:rPr>
                  </w:pPr>
                  <w:r w:rsidRPr="00467D56">
                    <w:rPr>
                      <w:rFonts w:eastAsia="Calibri"/>
                      <w:noProof/>
                      <w:color w:val="000000"/>
                    </w:rPr>
                    <w:t>Преимущества, предоставляемые участникам закупки, заявки которых содержат предложения о поставке товаров российского происхождения</w:t>
                  </w:r>
                </w:p>
                <w:p w:rsidR="00D374B1" w:rsidRPr="00467D56" w:rsidRDefault="00D374B1" w:rsidP="00CC5FF6">
                  <w:pPr>
                    <w:autoSpaceDE w:val="0"/>
                    <w:autoSpaceDN w:val="0"/>
                    <w:adjustRightInd w:val="0"/>
                    <w:rPr>
                      <w:rFonts w:eastAsia="Calibri"/>
                      <w:noProof/>
                      <w:color w:val="000000"/>
                    </w:rPr>
                  </w:pPr>
                  <w:r w:rsidRPr="00467D56">
                    <w:rPr>
                      <w:rFonts w:eastAsia="Calibri"/>
                      <w:noProof/>
                      <w:color w:val="000000"/>
                    </w:rPr>
                    <w:t>-основание для предоставления преференций</w:t>
                  </w:r>
                </w:p>
                <w:p w:rsidR="00D374B1" w:rsidRPr="00467D56" w:rsidRDefault="00D374B1" w:rsidP="00CC5FF6">
                  <w:pPr>
                    <w:autoSpaceDE w:val="0"/>
                    <w:autoSpaceDN w:val="0"/>
                    <w:adjustRightInd w:val="0"/>
                    <w:rPr>
                      <w:rFonts w:eastAsia="Calibri"/>
                      <w:color w:val="000000"/>
                      <w:highlight w:val="yellow"/>
                    </w:rPr>
                  </w:pPr>
                  <w:r w:rsidRPr="00467D56">
                    <w:rPr>
                      <w:rFonts w:eastAsia="Calibri"/>
                      <w:noProof/>
                      <w:color w:val="000000"/>
                    </w:rPr>
                    <w:t>- размер преференций в %</w:t>
                  </w:r>
                </w:p>
              </w:tc>
              <w:tc>
                <w:tcPr>
                  <w:tcW w:w="4677" w:type="dxa"/>
                </w:tcPr>
                <w:p w:rsidR="00D374B1" w:rsidRPr="00467D56" w:rsidRDefault="00D374B1" w:rsidP="00CC5FF6">
                  <w:pPr>
                    <w:rPr>
                      <w:rFonts w:eastAsia="Calibri"/>
                      <w:color w:val="000000"/>
                      <w:highlight w:val="yellow"/>
                    </w:rPr>
                  </w:pPr>
                  <w:r w:rsidRPr="00467D56">
                    <w:rPr>
                      <w:rFonts w:eastAsia="Calibri"/>
                      <w:color w:val="000000"/>
                    </w:rPr>
                    <w:t>Нет</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13.</w:t>
                  </w:r>
                </w:p>
              </w:tc>
              <w:tc>
                <w:tcPr>
                  <w:tcW w:w="4253" w:type="dxa"/>
                  <w:vAlign w:val="center"/>
                </w:tcPr>
                <w:p w:rsidR="00D374B1" w:rsidRPr="00467D56" w:rsidRDefault="00D374B1" w:rsidP="00CC5FF6">
                  <w:pPr>
                    <w:autoSpaceDE w:val="0"/>
                    <w:autoSpaceDN w:val="0"/>
                    <w:adjustRightInd w:val="0"/>
                    <w:jc w:val="both"/>
                    <w:rPr>
                      <w:rFonts w:eastAsia="Calibri"/>
                      <w:color w:val="000000"/>
                    </w:rPr>
                  </w:pPr>
                  <w:proofErr w:type="gramStart"/>
                  <w:r w:rsidRPr="00467D56">
                    <w:rPr>
                      <w:rFonts w:eastAsia="Calibri"/>
                      <w:color w:val="000000"/>
                    </w:rPr>
                    <w:t>Сведения о возможности заключить контракт с несколькими участниками закупки, а также о начальной (максимальной) цене единицы товара, работы, услуги (в случае определение поставщиков (исполнителей, подрядчиков)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w:t>
                  </w:r>
                  <w:proofErr w:type="gramEnd"/>
                  <w:r w:rsidRPr="00467D56">
                    <w:rPr>
                      <w:rFonts w:eastAsia="Calibri"/>
                      <w:color w:val="000000"/>
                    </w:rPr>
                    <w:t xml:space="preserve"> оздоровления, в том числе по предоставлению путевок)</w:t>
                  </w:r>
                </w:p>
              </w:tc>
              <w:tc>
                <w:tcPr>
                  <w:tcW w:w="4677" w:type="dxa"/>
                </w:tcPr>
                <w:p w:rsidR="00D374B1" w:rsidRPr="00467D56" w:rsidRDefault="00D374B1" w:rsidP="00CC5FF6">
                  <w:pPr>
                    <w:autoSpaceDE w:val="0"/>
                    <w:autoSpaceDN w:val="0"/>
                    <w:adjustRightInd w:val="0"/>
                    <w:ind w:firstLine="33"/>
                    <w:rPr>
                      <w:rFonts w:eastAsia="Calibri"/>
                      <w:color w:val="000000"/>
                    </w:rPr>
                  </w:pPr>
                  <w:r w:rsidRPr="00467D56">
                    <w:rPr>
                      <w:rFonts w:eastAsia="Calibri"/>
                      <w:color w:val="000000"/>
                    </w:rPr>
                    <w:t>Нет</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14.</w:t>
                  </w:r>
                </w:p>
              </w:tc>
              <w:tc>
                <w:tcPr>
                  <w:tcW w:w="4253" w:type="dxa"/>
                  <w:vAlign w:val="center"/>
                </w:tcPr>
                <w:p w:rsidR="00D374B1" w:rsidRPr="00467D56" w:rsidRDefault="00D374B1" w:rsidP="00CC5FF6">
                  <w:pPr>
                    <w:jc w:val="both"/>
                    <w:rPr>
                      <w:rFonts w:eastAsia="Calibri"/>
                      <w:color w:val="000000"/>
                    </w:rPr>
                  </w:pPr>
                  <w:r w:rsidRPr="00467D56">
                    <w:rPr>
                      <w:rFonts w:eastAsia="Calibri"/>
                      <w:color w:val="000000"/>
                    </w:rPr>
                    <w:t>Изображение товара на электронном носителе и график осмотра участниками размещения заказа образца или макета товара, на поставку которого размещается заказ (в случае размещения заказа на поставку полиграфической продукции, геральдических знаков, официальных символов, знаков отличия и различия, наград, форменной одежды, жетонов и удостоверений, сувенирной продукции).</w:t>
                  </w:r>
                </w:p>
              </w:tc>
              <w:tc>
                <w:tcPr>
                  <w:tcW w:w="4677" w:type="dxa"/>
                </w:tcPr>
                <w:p w:rsidR="00D374B1" w:rsidRPr="00467D56" w:rsidRDefault="00D374B1" w:rsidP="00CC5FF6">
                  <w:pPr>
                    <w:rPr>
                      <w:rFonts w:eastAsia="Calibri"/>
                      <w:color w:val="000000"/>
                    </w:rPr>
                  </w:pPr>
                  <w:r w:rsidRPr="00467D56">
                    <w:rPr>
                      <w:rFonts w:eastAsia="Calibri"/>
                      <w:color w:val="000000"/>
                    </w:rPr>
                    <w:t>Нет</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15.</w:t>
                  </w:r>
                </w:p>
              </w:tc>
              <w:tc>
                <w:tcPr>
                  <w:tcW w:w="4253" w:type="dxa"/>
                  <w:vAlign w:val="center"/>
                </w:tcPr>
                <w:p w:rsidR="00D374B1" w:rsidRPr="00467D56" w:rsidRDefault="00D374B1" w:rsidP="00CC5FF6">
                  <w:pPr>
                    <w:jc w:val="both"/>
                    <w:rPr>
                      <w:rFonts w:eastAsia="Calibri"/>
                      <w:color w:val="000000"/>
                    </w:rPr>
                  </w:pPr>
                  <w:r w:rsidRPr="00467D56">
                    <w:rPr>
                      <w:rFonts w:eastAsia="Calibri"/>
                      <w:color w:val="000000"/>
                    </w:rPr>
                    <w:t xml:space="preserve">Необходимость в изменении </w:t>
                  </w:r>
                  <w:r w:rsidRPr="00467D56">
                    <w:rPr>
                      <w:rFonts w:eastAsia="Calibri"/>
                      <w:color w:val="000000"/>
                    </w:rPr>
                    <w:lastRenderedPageBreak/>
                    <w:t>предусмотренных контрактом количества товаров при его заключении  (</w:t>
                  </w:r>
                  <w:proofErr w:type="gramStart"/>
                  <w:r w:rsidRPr="00467D56">
                    <w:rPr>
                      <w:rFonts w:eastAsia="Calibri"/>
                      <w:color w:val="000000"/>
                    </w:rPr>
                    <w:t>ч</w:t>
                  </w:r>
                  <w:proofErr w:type="gramEnd"/>
                  <w:r w:rsidRPr="00467D56">
                    <w:rPr>
                      <w:rFonts w:eastAsia="Calibri"/>
                      <w:color w:val="000000"/>
                    </w:rPr>
                    <w:t>. 18 ст. 34 Закона о контрактной системе в сфере закупок).</w:t>
                  </w:r>
                </w:p>
              </w:tc>
              <w:tc>
                <w:tcPr>
                  <w:tcW w:w="4677" w:type="dxa"/>
                </w:tcPr>
                <w:p w:rsidR="00D374B1" w:rsidRPr="00467D56" w:rsidRDefault="00D374B1" w:rsidP="00CC5FF6">
                  <w:pPr>
                    <w:rPr>
                      <w:rFonts w:eastAsia="Calibri"/>
                      <w:color w:val="000000"/>
                    </w:rPr>
                  </w:pPr>
                  <w:r w:rsidRPr="00467D56">
                    <w:rPr>
                      <w:rFonts w:eastAsia="Calibri"/>
                      <w:color w:val="000000"/>
                    </w:rPr>
                    <w:lastRenderedPageBreak/>
                    <w:t>Нет</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lastRenderedPageBreak/>
                    <w:t>16.</w:t>
                  </w:r>
                </w:p>
              </w:tc>
              <w:tc>
                <w:tcPr>
                  <w:tcW w:w="4253" w:type="dxa"/>
                  <w:vAlign w:val="center"/>
                </w:tcPr>
                <w:p w:rsidR="00D374B1" w:rsidRPr="00467D56" w:rsidRDefault="00D374B1" w:rsidP="00CC5FF6">
                  <w:pPr>
                    <w:jc w:val="both"/>
                    <w:rPr>
                      <w:rFonts w:eastAsia="Calibri"/>
                      <w:color w:val="000000"/>
                    </w:rPr>
                  </w:pPr>
                  <w:r w:rsidRPr="00467D56">
                    <w:rPr>
                      <w:rFonts w:eastAsia="Calibri"/>
                      <w:color w:val="000000"/>
                    </w:rPr>
                    <w:t>Необходимость в изменении предусмотренных контрактом количества товаров, объем работы или услуги при его исполнении не более чем на 10%  (</w:t>
                  </w:r>
                  <w:proofErr w:type="spellStart"/>
                  <w:r w:rsidRPr="00467D56">
                    <w:rPr>
                      <w:rFonts w:eastAsia="Calibri"/>
                      <w:color w:val="000000"/>
                    </w:rPr>
                    <w:t>подп</w:t>
                  </w:r>
                  <w:proofErr w:type="spellEnd"/>
                  <w:r w:rsidRPr="00467D56">
                    <w:rPr>
                      <w:rFonts w:eastAsia="Calibri"/>
                      <w:color w:val="000000"/>
                    </w:rPr>
                    <w:t>. «б» п. 1 ч. 1 ст. 95 Закона о контрактной системе в сфере закупок).</w:t>
                  </w:r>
                </w:p>
              </w:tc>
              <w:tc>
                <w:tcPr>
                  <w:tcW w:w="4677" w:type="dxa"/>
                </w:tcPr>
                <w:p w:rsidR="00D374B1" w:rsidRPr="00467D56" w:rsidRDefault="00D374B1" w:rsidP="00CC5FF6">
                  <w:pPr>
                    <w:rPr>
                      <w:rFonts w:eastAsia="Calibri"/>
                      <w:color w:val="000000"/>
                    </w:rPr>
                  </w:pPr>
                  <w:r w:rsidRPr="00467D56">
                    <w:rPr>
                      <w:rFonts w:eastAsia="Calibri"/>
                      <w:color w:val="000000"/>
                    </w:rPr>
                    <w:t>Нет</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17.</w:t>
                  </w:r>
                </w:p>
              </w:tc>
              <w:tc>
                <w:tcPr>
                  <w:tcW w:w="4253" w:type="dxa"/>
                  <w:vAlign w:val="center"/>
                </w:tcPr>
                <w:p w:rsidR="00D374B1" w:rsidRPr="00467D56" w:rsidRDefault="00D374B1" w:rsidP="00CC5FF6">
                  <w:pPr>
                    <w:rPr>
                      <w:rFonts w:eastAsia="Calibri"/>
                      <w:color w:val="000000"/>
                    </w:rPr>
                  </w:pPr>
                  <w:r w:rsidRPr="00467D56">
                    <w:rPr>
                      <w:rFonts w:eastAsia="Calibri"/>
                      <w:color w:val="000000"/>
                    </w:rPr>
                    <w:t>Основание заключения долгосрочного контракта (указывается в случае, если  его предметом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w:t>
                  </w:r>
                </w:p>
              </w:tc>
              <w:tc>
                <w:tcPr>
                  <w:tcW w:w="4677" w:type="dxa"/>
                </w:tcPr>
                <w:p w:rsidR="00D374B1" w:rsidRPr="00467D56" w:rsidRDefault="00D374B1" w:rsidP="00CC5FF6">
                  <w:pPr>
                    <w:rPr>
                      <w:rFonts w:eastAsia="Calibri"/>
                      <w:color w:val="000000"/>
                    </w:rPr>
                  </w:pPr>
                  <w:r w:rsidRPr="00467D56">
                    <w:rPr>
                      <w:rFonts w:eastAsia="Calibri"/>
                      <w:color w:val="000000"/>
                    </w:rPr>
                    <w:t>Нет</w:t>
                  </w:r>
                </w:p>
              </w:tc>
            </w:tr>
            <w:tr w:rsidR="00D374B1" w:rsidRPr="00467D56" w:rsidTr="00A242A7">
              <w:trPr>
                <w:trHeight w:val="38"/>
              </w:trPr>
              <w:tc>
                <w:tcPr>
                  <w:tcW w:w="599" w:type="dxa"/>
                </w:tcPr>
                <w:p w:rsidR="00D374B1" w:rsidRPr="00467D56" w:rsidRDefault="00D374B1" w:rsidP="00CC5FF6">
                  <w:pPr>
                    <w:rPr>
                      <w:rFonts w:eastAsia="Calibri"/>
                      <w:color w:val="000000"/>
                    </w:rPr>
                  </w:pPr>
                  <w:r w:rsidRPr="00467D56">
                    <w:rPr>
                      <w:rFonts w:eastAsia="Calibri"/>
                      <w:color w:val="000000"/>
                    </w:rPr>
                    <w:t>18.</w:t>
                  </w:r>
                </w:p>
              </w:tc>
              <w:tc>
                <w:tcPr>
                  <w:tcW w:w="4253" w:type="dxa"/>
                  <w:vAlign w:val="center"/>
                </w:tcPr>
                <w:p w:rsidR="00D374B1" w:rsidRPr="00467D56" w:rsidRDefault="00D374B1" w:rsidP="00CC5FF6">
                  <w:pPr>
                    <w:rPr>
                      <w:rFonts w:eastAsia="Calibri"/>
                      <w:color w:val="000000"/>
                    </w:rPr>
                  </w:pPr>
                  <w:r w:rsidRPr="00467D56">
                    <w:rPr>
                      <w:rFonts w:eastAsia="Calibri"/>
                      <w:color w:val="000000"/>
                    </w:rPr>
                    <w:t>Критерии оценки заявок на участие в конкурсе с указанием значения и весомости критериев оценки</w:t>
                  </w:r>
                </w:p>
              </w:tc>
              <w:tc>
                <w:tcPr>
                  <w:tcW w:w="4677" w:type="dxa"/>
                </w:tcPr>
                <w:p w:rsidR="00D374B1" w:rsidRPr="00467D56" w:rsidRDefault="00395FE2" w:rsidP="00CC5FF6">
                  <w:pPr>
                    <w:autoSpaceDE w:val="0"/>
                    <w:autoSpaceDN w:val="0"/>
                    <w:adjustRightInd w:val="0"/>
                    <w:rPr>
                      <w:rFonts w:eastAsia="Calibri"/>
                      <w:color w:val="000000"/>
                      <w:lang w:eastAsia="en-US"/>
                    </w:rPr>
                  </w:pPr>
                  <w:r>
                    <w:rPr>
                      <w:rFonts w:eastAsia="Calibri"/>
                      <w:color w:val="000000"/>
                      <w:lang w:eastAsia="en-US"/>
                    </w:rPr>
                    <w:t>Да</w:t>
                  </w:r>
                </w:p>
                <w:p w:rsidR="00D374B1" w:rsidRPr="00467D56" w:rsidRDefault="00D374B1" w:rsidP="00CC5FF6">
                  <w:pPr>
                    <w:rPr>
                      <w:rFonts w:eastAsia="Calibri"/>
                      <w:color w:val="000000"/>
                    </w:rPr>
                  </w:pPr>
                </w:p>
              </w:tc>
            </w:tr>
          </w:tbl>
          <w:p w:rsidR="00D374B1" w:rsidRPr="00467D56" w:rsidRDefault="00D374B1" w:rsidP="00CC5FF6">
            <w:pPr>
              <w:ind w:firstLine="746"/>
              <w:jc w:val="both"/>
              <w:rPr>
                <w:b/>
                <w:color w:val="000000"/>
              </w:rPr>
            </w:pPr>
          </w:p>
        </w:tc>
      </w:tr>
      <w:tr w:rsidR="00D374B1" w:rsidRPr="00467D56" w:rsidTr="00C919C5">
        <w:trPr>
          <w:gridBefore w:val="1"/>
          <w:wBefore w:w="141" w:type="dxa"/>
          <w:trHeight w:val="780"/>
        </w:trPr>
        <w:tc>
          <w:tcPr>
            <w:tcW w:w="10531" w:type="dxa"/>
            <w:gridSpan w:val="2"/>
          </w:tcPr>
          <w:p w:rsidR="00D374B1" w:rsidRPr="00467D56" w:rsidRDefault="00D374B1" w:rsidP="00CC5FF6">
            <w:pPr>
              <w:pStyle w:val="af6"/>
              <w:spacing w:before="0" w:beforeAutospacing="0" w:after="0" w:afterAutospacing="0"/>
              <w:jc w:val="both"/>
              <w:rPr>
                <w:color w:val="000000"/>
                <w:spacing w:val="6"/>
              </w:rPr>
            </w:pPr>
          </w:p>
          <w:p w:rsidR="00D374B1" w:rsidRPr="00467D56" w:rsidRDefault="00D374B1" w:rsidP="00CC5FF6">
            <w:pPr>
              <w:pStyle w:val="af6"/>
              <w:spacing w:before="0" w:beforeAutospacing="0" w:after="0" w:afterAutospacing="0"/>
              <w:jc w:val="both"/>
              <w:rPr>
                <w:color w:val="000000"/>
                <w:spacing w:val="6"/>
              </w:rPr>
            </w:pPr>
          </w:p>
          <w:p w:rsidR="00D374B1" w:rsidRDefault="00D374B1" w:rsidP="00CC5FF6">
            <w:pPr>
              <w:pStyle w:val="af6"/>
              <w:spacing w:before="0" w:beforeAutospacing="0" w:after="0" w:afterAutospacing="0"/>
              <w:jc w:val="both"/>
              <w:rPr>
                <w:color w:val="000000"/>
                <w:spacing w:val="6"/>
              </w:rPr>
            </w:pPr>
          </w:p>
          <w:p w:rsidR="008A607D" w:rsidRPr="00467D56" w:rsidRDefault="008A607D" w:rsidP="008A607D">
            <w:pPr>
              <w:pStyle w:val="af6"/>
              <w:spacing w:before="0" w:beforeAutospacing="0" w:after="0" w:afterAutospacing="0"/>
              <w:jc w:val="both"/>
              <w:rPr>
                <w:color w:val="000000"/>
                <w:spacing w:val="6"/>
              </w:rPr>
            </w:pPr>
            <w:r w:rsidRPr="00467D56">
              <w:rPr>
                <w:color w:val="000000"/>
                <w:spacing w:val="6"/>
              </w:rPr>
              <w:t>Заместитель начальника управления -</w:t>
            </w:r>
          </w:p>
          <w:p w:rsidR="00D374B1" w:rsidRPr="00467D56" w:rsidRDefault="008A607D" w:rsidP="008A607D">
            <w:pPr>
              <w:pStyle w:val="af6"/>
              <w:spacing w:before="0" w:beforeAutospacing="0" w:after="0" w:afterAutospacing="0"/>
            </w:pPr>
            <w:r w:rsidRPr="00467D56">
              <w:rPr>
                <w:color w:val="000000"/>
                <w:spacing w:val="6"/>
              </w:rPr>
              <w:t xml:space="preserve">начальник  отдела строительства                                                               С.В. </w:t>
            </w:r>
            <w:proofErr w:type="spellStart"/>
            <w:r w:rsidRPr="00467D56">
              <w:rPr>
                <w:color w:val="000000"/>
                <w:spacing w:val="6"/>
              </w:rPr>
              <w:t>Цыбенко</w:t>
            </w:r>
            <w:proofErr w:type="spellEnd"/>
            <w:r w:rsidRPr="00467D56">
              <w:rPr>
                <w:color w:val="000000"/>
                <w:spacing w:val="6"/>
              </w:rPr>
              <w:t xml:space="preserve">    </w:t>
            </w:r>
          </w:p>
        </w:tc>
      </w:tr>
    </w:tbl>
    <w:p w:rsidR="00D374B1" w:rsidRPr="00467D56" w:rsidRDefault="00D374B1" w:rsidP="00D374B1">
      <w:pPr>
        <w:pStyle w:val="af6"/>
        <w:spacing w:before="0" w:beforeAutospacing="0" w:after="0" w:afterAutospacing="0"/>
        <w:ind w:left="4248"/>
        <w:jc w:val="right"/>
        <w:rPr>
          <w:b/>
          <w:color w:val="000000"/>
        </w:rPr>
      </w:pPr>
    </w:p>
    <w:p w:rsidR="00D374B1" w:rsidRPr="00467D56" w:rsidRDefault="00D374B1" w:rsidP="00D374B1">
      <w:pPr>
        <w:pStyle w:val="af6"/>
        <w:spacing w:before="0" w:beforeAutospacing="0" w:after="0" w:afterAutospacing="0"/>
        <w:ind w:left="4248"/>
        <w:jc w:val="right"/>
        <w:rPr>
          <w:b/>
          <w:color w:val="000000"/>
        </w:rPr>
      </w:pPr>
    </w:p>
    <w:p w:rsidR="00D374B1" w:rsidRPr="00467D56" w:rsidRDefault="00D374B1" w:rsidP="00D374B1">
      <w:pPr>
        <w:pStyle w:val="af6"/>
        <w:spacing w:before="0" w:beforeAutospacing="0" w:after="0" w:afterAutospacing="0"/>
        <w:ind w:left="4248"/>
        <w:jc w:val="right"/>
        <w:rPr>
          <w:b/>
          <w:color w:val="000000"/>
        </w:rPr>
      </w:pPr>
    </w:p>
    <w:p w:rsidR="00D374B1" w:rsidRPr="00467D56" w:rsidRDefault="00D374B1" w:rsidP="00D374B1">
      <w:pPr>
        <w:pStyle w:val="af6"/>
        <w:spacing w:before="0" w:beforeAutospacing="0" w:after="0" w:afterAutospacing="0"/>
        <w:ind w:left="4248"/>
        <w:jc w:val="right"/>
        <w:rPr>
          <w:b/>
          <w:color w:val="000000"/>
        </w:rPr>
      </w:pPr>
    </w:p>
    <w:p w:rsidR="00D374B1" w:rsidRPr="00467D56" w:rsidRDefault="00D374B1" w:rsidP="00D374B1">
      <w:pPr>
        <w:pStyle w:val="af6"/>
        <w:spacing w:before="0" w:beforeAutospacing="0" w:after="0" w:afterAutospacing="0"/>
        <w:ind w:left="4248"/>
        <w:jc w:val="right"/>
        <w:rPr>
          <w:b/>
          <w:color w:val="000000"/>
        </w:rPr>
      </w:pPr>
    </w:p>
    <w:p w:rsidR="00D374B1" w:rsidRPr="00467D56" w:rsidRDefault="00D374B1" w:rsidP="00D374B1">
      <w:pPr>
        <w:pStyle w:val="af6"/>
        <w:spacing w:before="0" w:beforeAutospacing="0" w:after="0" w:afterAutospacing="0"/>
        <w:ind w:left="4248"/>
        <w:jc w:val="right"/>
        <w:rPr>
          <w:b/>
          <w:color w:val="000000"/>
        </w:rPr>
      </w:pPr>
    </w:p>
    <w:p w:rsidR="00D374B1" w:rsidRPr="00467D56" w:rsidRDefault="00D374B1" w:rsidP="00D374B1">
      <w:pPr>
        <w:pStyle w:val="af6"/>
        <w:spacing w:before="0" w:beforeAutospacing="0" w:after="0" w:afterAutospacing="0"/>
        <w:ind w:left="4248"/>
        <w:jc w:val="right"/>
        <w:rPr>
          <w:b/>
          <w:color w:val="000000"/>
        </w:rPr>
      </w:pPr>
    </w:p>
    <w:p w:rsidR="00D374B1" w:rsidRDefault="00D374B1" w:rsidP="00D374B1">
      <w:pPr>
        <w:pStyle w:val="af6"/>
        <w:spacing w:before="0" w:beforeAutospacing="0" w:after="0" w:afterAutospacing="0"/>
        <w:ind w:left="4248"/>
        <w:jc w:val="right"/>
        <w:rPr>
          <w:b/>
          <w:color w:val="000000"/>
        </w:rPr>
      </w:pPr>
    </w:p>
    <w:p w:rsidR="00164F15" w:rsidRDefault="00164F15" w:rsidP="00D374B1">
      <w:pPr>
        <w:pStyle w:val="af6"/>
        <w:spacing w:before="0" w:beforeAutospacing="0" w:after="0" w:afterAutospacing="0"/>
        <w:ind w:left="4248"/>
        <w:jc w:val="right"/>
        <w:rPr>
          <w:b/>
          <w:color w:val="000000"/>
        </w:rPr>
      </w:pPr>
    </w:p>
    <w:p w:rsidR="00164F15" w:rsidRDefault="00164F15" w:rsidP="00D374B1">
      <w:pPr>
        <w:pStyle w:val="af6"/>
        <w:spacing w:before="0" w:beforeAutospacing="0" w:after="0" w:afterAutospacing="0"/>
        <w:ind w:left="4248"/>
        <w:jc w:val="right"/>
        <w:rPr>
          <w:b/>
          <w:color w:val="000000"/>
        </w:rPr>
      </w:pPr>
    </w:p>
    <w:p w:rsidR="00164F15" w:rsidRDefault="00164F15"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EA05FF" w:rsidRDefault="00EA05FF" w:rsidP="00D374B1">
      <w:pPr>
        <w:pStyle w:val="af6"/>
        <w:spacing w:before="0" w:beforeAutospacing="0" w:after="0" w:afterAutospacing="0"/>
        <w:ind w:left="4248"/>
        <w:jc w:val="right"/>
        <w:rPr>
          <w:b/>
          <w:color w:val="000000"/>
        </w:rPr>
      </w:pPr>
    </w:p>
    <w:p w:rsidR="00802724" w:rsidRDefault="00D85081" w:rsidP="00802724">
      <w:pPr>
        <w:widowControl w:val="0"/>
        <w:autoSpaceDE w:val="0"/>
        <w:autoSpaceDN w:val="0"/>
        <w:adjustRightInd w:val="0"/>
        <w:spacing w:before="720"/>
        <w:jc w:val="center"/>
        <w:rPr>
          <w:b/>
          <w:bCs/>
        </w:rPr>
      </w:pPr>
      <w:r>
        <w:rPr>
          <w:b/>
          <w:bCs/>
        </w:rPr>
        <w:lastRenderedPageBreak/>
        <w:t>Р</w:t>
      </w:r>
      <w:r w:rsidR="00F655A1">
        <w:rPr>
          <w:b/>
          <w:bCs/>
        </w:rPr>
        <w:t xml:space="preserve">аздел 3. </w:t>
      </w:r>
      <w:r w:rsidR="00802724" w:rsidRPr="00CE2466">
        <w:rPr>
          <w:b/>
          <w:bCs/>
        </w:rPr>
        <w:t>ПРОЕКТ</w:t>
      </w:r>
      <w:r w:rsidR="00802724">
        <w:rPr>
          <w:b/>
          <w:bCs/>
        </w:rPr>
        <w:t xml:space="preserve"> </w:t>
      </w:r>
      <w:r w:rsidR="00802724" w:rsidRPr="00CE2466">
        <w:rPr>
          <w:b/>
          <w:bCs/>
        </w:rPr>
        <w:t xml:space="preserve"> КОНТРАКТА</w:t>
      </w:r>
    </w:p>
    <w:p w:rsidR="00802724" w:rsidRPr="002B0138" w:rsidRDefault="00802724" w:rsidP="00802724">
      <w:pPr>
        <w:pStyle w:val="2"/>
        <w:jc w:val="center"/>
        <w:rPr>
          <w:rFonts w:ascii="Times New Roman" w:hAnsi="Times New Roman"/>
          <w:i w:val="0"/>
          <w:color w:val="000000"/>
          <w:sz w:val="24"/>
          <w:szCs w:val="24"/>
        </w:rPr>
      </w:pPr>
      <w:r w:rsidRPr="002B0138">
        <w:rPr>
          <w:rFonts w:ascii="Times New Roman" w:hAnsi="Times New Roman"/>
          <w:i w:val="0"/>
          <w:color w:val="000000"/>
          <w:sz w:val="24"/>
          <w:szCs w:val="24"/>
        </w:rPr>
        <w:t>МУНИЦИПАЛЬНЫЙ КОНТРАКТ   №</w:t>
      </w:r>
    </w:p>
    <w:p w:rsidR="00802724" w:rsidRDefault="00802724" w:rsidP="00802724">
      <w:pPr>
        <w:contextualSpacing/>
        <w:jc w:val="center"/>
        <w:rPr>
          <w:rFonts w:eastAsiaTheme="minorHAnsi"/>
          <w:b/>
          <w:lang w:eastAsia="en-US"/>
        </w:rPr>
      </w:pPr>
      <w:r w:rsidRPr="008A607D">
        <w:rPr>
          <w:b/>
        </w:rPr>
        <w:t>«</w:t>
      </w:r>
      <w:r w:rsidRPr="008A607D">
        <w:rPr>
          <w:rFonts w:eastAsiaTheme="minorHAnsi"/>
          <w:b/>
          <w:lang w:eastAsia="en-US"/>
        </w:rPr>
        <w:t>Проектирование строительства водозабора  «Северный»  на р</w:t>
      </w:r>
      <w:proofErr w:type="gramStart"/>
      <w:r w:rsidRPr="008A607D">
        <w:rPr>
          <w:rFonts w:eastAsiaTheme="minorHAnsi"/>
          <w:b/>
          <w:lang w:eastAsia="en-US"/>
        </w:rPr>
        <w:t>.П</w:t>
      </w:r>
      <w:proofErr w:type="gramEnd"/>
      <w:r w:rsidRPr="008A607D">
        <w:rPr>
          <w:rFonts w:eastAsiaTheme="minorHAnsi"/>
          <w:b/>
          <w:lang w:eastAsia="en-US"/>
        </w:rPr>
        <w:t xml:space="preserve">артизанской </w:t>
      </w:r>
    </w:p>
    <w:p w:rsidR="00802724" w:rsidRPr="008A607D" w:rsidRDefault="00802724" w:rsidP="00802724">
      <w:pPr>
        <w:contextualSpacing/>
        <w:jc w:val="center"/>
        <w:rPr>
          <w:rFonts w:eastAsiaTheme="minorHAnsi"/>
          <w:b/>
          <w:lang w:eastAsia="en-US"/>
        </w:rPr>
      </w:pPr>
      <w:r w:rsidRPr="008A607D">
        <w:rPr>
          <w:rFonts w:eastAsiaTheme="minorHAnsi"/>
          <w:b/>
          <w:lang w:eastAsia="en-US"/>
        </w:rPr>
        <w:t xml:space="preserve">для водоснабжения  </w:t>
      </w:r>
      <w:proofErr w:type="spellStart"/>
      <w:r w:rsidRPr="008A607D">
        <w:rPr>
          <w:rFonts w:eastAsiaTheme="minorHAnsi"/>
          <w:b/>
          <w:lang w:eastAsia="en-US"/>
        </w:rPr>
        <w:t>с</w:t>
      </w:r>
      <w:proofErr w:type="gramStart"/>
      <w:r w:rsidRPr="008A607D">
        <w:rPr>
          <w:rFonts w:eastAsiaTheme="minorHAnsi"/>
          <w:b/>
          <w:lang w:eastAsia="en-US"/>
        </w:rPr>
        <w:t>.У</w:t>
      </w:r>
      <w:proofErr w:type="gramEnd"/>
      <w:r w:rsidRPr="008A607D">
        <w:rPr>
          <w:rFonts w:eastAsiaTheme="minorHAnsi"/>
          <w:b/>
          <w:lang w:eastAsia="en-US"/>
        </w:rPr>
        <w:t>глекаменск</w:t>
      </w:r>
      <w:proofErr w:type="spellEnd"/>
      <w:r w:rsidRPr="008A607D">
        <w:rPr>
          <w:rFonts w:eastAsiaTheme="minorHAnsi"/>
          <w:b/>
          <w:lang w:eastAsia="en-US"/>
        </w:rPr>
        <w:t>».</w:t>
      </w:r>
    </w:p>
    <w:p w:rsidR="00802724" w:rsidRPr="00A41D5B" w:rsidRDefault="00802724" w:rsidP="00802724">
      <w:pPr>
        <w:shd w:val="clear" w:color="auto" w:fill="FFFFFF"/>
        <w:tabs>
          <w:tab w:val="left" w:pos="974"/>
        </w:tabs>
        <w:spacing w:line="276" w:lineRule="auto"/>
        <w:jc w:val="center"/>
        <w:rPr>
          <w:b/>
          <w:color w:val="000000"/>
          <w:spacing w:val="6"/>
        </w:rPr>
      </w:pPr>
      <w:r w:rsidRPr="006F67A7">
        <w:rPr>
          <w:b/>
          <w:color w:val="000000"/>
        </w:rPr>
        <w:t>заключенный</w:t>
      </w:r>
      <w:r w:rsidRPr="00A41D5B">
        <w:rPr>
          <w:b/>
          <w:color w:val="000000"/>
        </w:rPr>
        <w:t xml:space="preserve"> по результатам </w:t>
      </w:r>
      <w:r w:rsidR="00F655A1">
        <w:rPr>
          <w:b/>
          <w:color w:val="000000"/>
        </w:rPr>
        <w:t>открытого конкурса</w:t>
      </w:r>
    </w:p>
    <w:p w:rsidR="00802724" w:rsidRDefault="00802724" w:rsidP="00802724">
      <w:pPr>
        <w:jc w:val="center"/>
        <w:rPr>
          <w:b/>
          <w:color w:val="000000"/>
          <w:u w:val="single"/>
        </w:rPr>
      </w:pPr>
      <w:r w:rsidRPr="002B0138">
        <w:rPr>
          <w:b/>
          <w:color w:val="000000"/>
          <w:u w:val="single"/>
        </w:rPr>
        <w:t>(Протокол №       от «      »                       20</w:t>
      </w:r>
      <w:r>
        <w:rPr>
          <w:b/>
          <w:color w:val="000000"/>
          <w:u w:val="single"/>
        </w:rPr>
        <w:t>20</w:t>
      </w:r>
      <w:r w:rsidRPr="002B0138">
        <w:rPr>
          <w:b/>
          <w:color w:val="000000"/>
          <w:u w:val="single"/>
        </w:rPr>
        <w:t xml:space="preserve"> г.)</w:t>
      </w:r>
    </w:p>
    <w:p w:rsidR="00802724" w:rsidRDefault="00802724" w:rsidP="00802724">
      <w:pPr>
        <w:spacing w:line="276" w:lineRule="auto"/>
        <w:jc w:val="center"/>
        <w:rPr>
          <w:b/>
          <w:color w:val="000000"/>
          <w:u w:val="single"/>
        </w:rPr>
      </w:pPr>
    </w:p>
    <w:p w:rsidR="00F655A1" w:rsidRDefault="00F655A1" w:rsidP="00802724">
      <w:pPr>
        <w:spacing w:line="276" w:lineRule="auto"/>
        <w:jc w:val="center"/>
        <w:rPr>
          <w:color w:val="000000"/>
        </w:rPr>
      </w:pPr>
    </w:p>
    <w:p w:rsidR="00802724" w:rsidRPr="002B0138" w:rsidRDefault="00802724" w:rsidP="00802724">
      <w:pPr>
        <w:spacing w:line="276" w:lineRule="auto"/>
        <w:jc w:val="center"/>
        <w:rPr>
          <w:color w:val="000000"/>
        </w:rPr>
      </w:pPr>
      <w:r w:rsidRPr="002B0138">
        <w:rPr>
          <w:color w:val="000000"/>
        </w:rPr>
        <w:t xml:space="preserve">г. </w:t>
      </w:r>
      <w:proofErr w:type="spellStart"/>
      <w:r w:rsidRPr="002B0138">
        <w:rPr>
          <w:color w:val="000000"/>
        </w:rPr>
        <w:t>Партизанск</w:t>
      </w:r>
      <w:proofErr w:type="spellEnd"/>
      <w:r w:rsidRPr="002B0138">
        <w:rPr>
          <w:color w:val="000000"/>
        </w:rPr>
        <w:t xml:space="preserve">             </w:t>
      </w:r>
      <w:r w:rsidRPr="002B0138">
        <w:rPr>
          <w:color w:val="000000"/>
        </w:rPr>
        <w:tab/>
      </w:r>
      <w:r w:rsidRPr="002B0138">
        <w:rPr>
          <w:color w:val="000000"/>
        </w:rPr>
        <w:tab/>
      </w:r>
      <w:r w:rsidRPr="002B0138">
        <w:rPr>
          <w:color w:val="000000"/>
        </w:rPr>
        <w:tab/>
      </w:r>
      <w:r w:rsidRPr="002B0138">
        <w:rPr>
          <w:color w:val="000000"/>
        </w:rPr>
        <w:tab/>
      </w:r>
      <w:r w:rsidRPr="002B0138">
        <w:rPr>
          <w:color w:val="000000"/>
        </w:rPr>
        <w:tab/>
      </w:r>
      <w:r w:rsidRPr="002B0138">
        <w:rPr>
          <w:color w:val="000000"/>
        </w:rPr>
        <w:tab/>
        <w:t xml:space="preserve">  </w:t>
      </w:r>
      <w:r>
        <w:rPr>
          <w:color w:val="000000"/>
          <w:u w:val="single"/>
        </w:rPr>
        <w:t>«      »                     2020</w:t>
      </w:r>
      <w:r w:rsidRPr="00A92D55">
        <w:rPr>
          <w:color w:val="000000"/>
          <w:u w:val="single"/>
        </w:rPr>
        <w:t>г.</w:t>
      </w:r>
    </w:p>
    <w:p w:rsidR="00802724" w:rsidRPr="00886286" w:rsidRDefault="00802724" w:rsidP="00802724">
      <w:pPr>
        <w:jc w:val="both"/>
        <w:rPr>
          <w:rFonts w:eastAsia="Calibri"/>
          <w:w w:val="109"/>
        </w:rPr>
      </w:pPr>
    </w:p>
    <w:p w:rsidR="00802724" w:rsidRPr="00886286" w:rsidRDefault="00802724" w:rsidP="00802724">
      <w:pPr>
        <w:shd w:val="clear" w:color="auto" w:fill="F8F8F8"/>
        <w:autoSpaceDE w:val="0"/>
        <w:autoSpaceDN w:val="0"/>
        <w:adjustRightInd w:val="0"/>
        <w:ind w:left="150" w:right="150"/>
        <w:jc w:val="both"/>
        <w:rPr>
          <w:b/>
        </w:rPr>
      </w:pPr>
      <w:r>
        <w:rPr>
          <w:rFonts w:eastAsia="Calibri"/>
          <w:b/>
        </w:rPr>
        <w:t xml:space="preserve">              Управление жилищно-коммунального комплекса администрации Партизанского городского округа</w:t>
      </w:r>
      <w:r w:rsidRPr="00886286">
        <w:rPr>
          <w:rFonts w:eastAsia="Calibri"/>
        </w:rPr>
        <w:t xml:space="preserve">, далее именуемый </w:t>
      </w:r>
      <w:r w:rsidRPr="00886286">
        <w:rPr>
          <w:rFonts w:eastAsia="Calibri"/>
          <w:b/>
        </w:rPr>
        <w:t>«Заказчик»,</w:t>
      </w:r>
      <w:r w:rsidRPr="00886286">
        <w:rPr>
          <w:rFonts w:eastAsia="Calibri"/>
        </w:rPr>
        <w:t xml:space="preserve"> в лице</w:t>
      </w:r>
      <w:r>
        <w:rPr>
          <w:rFonts w:eastAsia="Calibri"/>
        </w:rPr>
        <w:t xml:space="preserve"> И.о. главы администраци</w:t>
      </w:r>
      <w:proofErr w:type="gramStart"/>
      <w:r>
        <w:rPr>
          <w:rFonts w:eastAsia="Calibri"/>
        </w:rPr>
        <w:t>и-</w:t>
      </w:r>
      <w:proofErr w:type="gramEnd"/>
      <w:r>
        <w:rPr>
          <w:rFonts w:eastAsia="Calibri"/>
        </w:rPr>
        <w:t xml:space="preserve"> И.о.начальника управления</w:t>
      </w:r>
      <w:r w:rsidR="00294DAE">
        <w:rPr>
          <w:rFonts w:eastAsia="Calibri"/>
        </w:rPr>
        <w:t xml:space="preserve"> Петра Владимировича </w:t>
      </w:r>
      <w:proofErr w:type="spellStart"/>
      <w:r w:rsidR="00294DAE">
        <w:rPr>
          <w:rFonts w:eastAsia="Calibri"/>
        </w:rPr>
        <w:t>Зуботыкина</w:t>
      </w:r>
      <w:proofErr w:type="spellEnd"/>
      <w:r w:rsidRPr="00886286">
        <w:rPr>
          <w:rFonts w:eastAsia="Calibri"/>
          <w:b/>
        </w:rPr>
        <w:t xml:space="preserve">, </w:t>
      </w:r>
      <w:r w:rsidRPr="00886286">
        <w:rPr>
          <w:rFonts w:eastAsia="Calibri"/>
        </w:rPr>
        <w:t xml:space="preserve">действующего на основании, с одной стороны, и__________________________ далее именуемое </w:t>
      </w:r>
      <w:r w:rsidRPr="00886286">
        <w:rPr>
          <w:rFonts w:eastAsia="Calibri"/>
          <w:b/>
        </w:rPr>
        <w:t>«Подрядчик»</w:t>
      </w:r>
      <w:r w:rsidRPr="00886286">
        <w:rPr>
          <w:rFonts w:eastAsia="Calibri"/>
        </w:rPr>
        <w:t xml:space="preserve">, в </w:t>
      </w:r>
      <w:proofErr w:type="spellStart"/>
      <w:r w:rsidRPr="00886286">
        <w:rPr>
          <w:rFonts w:eastAsia="Calibri"/>
        </w:rPr>
        <w:t>лице_________________________</w:t>
      </w:r>
      <w:proofErr w:type="spellEnd"/>
      <w:r w:rsidRPr="00886286">
        <w:rPr>
          <w:rFonts w:eastAsia="Calibri"/>
        </w:rPr>
        <w:t>, действующий на основании ________________________, с другой стороны, в дальнейшем совместно именуемые «Стороны», на основании Федерального закона от 05.04.2013 № 44-ФЗ «О контрактной системе в сфере закупок товаров, работ, услуг для обеспечения государственных и муниципальных нужд», Протокола _______________ № ______________ от ___________</w:t>
      </w:r>
      <w:proofErr w:type="gramStart"/>
      <w:r w:rsidRPr="00886286">
        <w:rPr>
          <w:rFonts w:eastAsia="Calibri"/>
        </w:rPr>
        <w:t xml:space="preserve"> ,</w:t>
      </w:r>
      <w:proofErr w:type="gramEnd"/>
      <w:r w:rsidRPr="00886286">
        <w:rPr>
          <w:rFonts w:eastAsia="Calibri"/>
        </w:rPr>
        <w:t xml:space="preserve"> идентификационный код закупки</w:t>
      </w:r>
      <w:r>
        <w:rPr>
          <w:rFonts w:eastAsia="Calibri"/>
        </w:rPr>
        <w:t xml:space="preserve"> </w:t>
      </w:r>
      <w:r>
        <w:rPr>
          <w:rFonts w:ascii="Segoe UI" w:eastAsiaTheme="minorHAnsi" w:hAnsi="Segoe UI" w:cs="Segoe UI"/>
          <w:color w:val="000000"/>
          <w:sz w:val="18"/>
          <w:szCs w:val="18"/>
          <w:lang w:eastAsia="en-US"/>
        </w:rPr>
        <w:t>203250901014025090100100160007112414</w:t>
      </w:r>
      <w:r w:rsidRPr="00886286">
        <w:rPr>
          <w:rFonts w:eastAsia="Calibri"/>
        </w:rPr>
        <w:t>, заключили настоящий контракт (далее – контракт) о нижеследующем:</w:t>
      </w:r>
    </w:p>
    <w:p w:rsidR="00802724" w:rsidRPr="00886286" w:rsidRDefault="00802724" w:rsidP="00802724">
      <w:pPr>
        <w:numPr>
          <w:ilvl w:val="0"/>
          <w:numId w:val="29"/>
        </w:numPr>
        <w:tabs>
          <w:tab w:val="left" w:pos="709"/>
          <w:tab w:val="left" w:pos="3261"/>
          <w:tab w:val="left" w:pos="4111"/>
        </w:tabs>
        <w:contextualSpacing/>
        <w:jc w:val="center"/>
        <w:rPr>
          <w:rFonts w:eastAsia="Calibri"/>
        </w:rPr>
      </w:pPr>
      <w:r w:rsidRPr="00886286">
        <w:rPr>
          <w:rFonts w:eastAsia="Calibri"/>
          <w:b/>
        </w:rPr>
        <w:t>ПРЕДМЕТ КОНТРАКТА</w:t>
      </w:r>
    </w:p>
    <w:p w:rsidR="00802724" w:rsidRPr="00886286" w:rsidRDefault="00802724" w:rsidP="00F655A1">
      <w:pPr>
        <w:contextualSpacing/>
        <w:jc w:val="both"/>
        <w:rPr>
          <w:rFonts w:eastAsia="Calibri"/>
        </w:rPr>
      </w:pPr>
      <w:r w:rsidRPr="00886286">
        <w:rPr>
          <w:rFonts w:eastAsia="Calibri"/>
        </w:rPr>
        <w:tab/>
      </w:r>
      <w:r w:rsidR="00F655A1">
        <w:rPr>
          <w:rFonts w:eastAsia="Calibri"/>
        </w:rPr>
        <w:t>1.1.</w:t>
      </w:r>
      <w:r w:rsidRPr="00886286">
        <w:rPr>
          <w:rFonts w:eastAsia="Calibri"/>
        </w:rPr>
        <w:t xml:space="preserve">В соответствии с настоящим контрактом Заказчик поручает, а Подрядчик берет на себя обязательства на </w:t>
      </w:r>
      <w:r w:rsidRPr="00802724">
        <w:t>«</w:t>
      </w:r>
      <w:r w:rsidRPr="00802724">
        <w:rPr>
          <w:rFonts w:eastAsiaTheme="minorHAnsi"/>
          <w:lang w:eastAsia="en-US"/>
        </w:rPr>
        <w:t>Проектирование строительства водозабора  «Северный»  на р</w:t>
      </w:r>
      <w:proofErr w:type="gramStart"/>
      <w:r w:rsidRPr="00802724">
        <w:rPr>
          <w:rFonts w:eastAsiaTheme="minorHAnsi"/>
          <w:lang w:eastAsia="en-US"/>
        </w:rPr>
        <w:t>.П</w:t>
      </w:r>
      <w:proofErr w:type="gramEnd"/>
      <w:r w:rsidRPr="00802724">
        <w:rPr>
          <w:rFonts w:eastAsiaTheme="minorHAnsi"/>
          <w:lang w:eastAsia="en-US"/>
        </w:rPr>
        <w:t>артизанской дл</w:t>
      </w:r>
      <w:r w:rsidR="00F655A1">
        <w:rPr>
          <w:rFonts w:eastAsiaTheme="minorHAnsi"/>
          <w:lang w:eastAsia="en-US"/>
        </w:rPr>
        <w:t xml:space="preserve">я водоснабжения  </w:t>
      </w:r>
      <w:proofErr w:type="spellStart"/>
      <w:r w:rsidR="00F655A1">
        <w:rPr>
          <w:rFonts w:eastAsiaTheme="minorHAnsi"/>
          <w:lang w:eastAsia="en-US"/>
        </w:rPr>
        <w:t>с.Углекаменск</w:t>
      </w:r>
      <w:proofErr w:type="spellEnd"/>
      <w:r w:rsidR="00F655A1">
        <w:rPr>
          <w:rFonts w:eastAsiaTheme="minorHAnsi"/>
          <w:lang w:eastAsia="en-US"/>
        </w:rPr>
        <w:t>»</w:t>
      </w:r>
      <w:r w:rsidRPr="00886286">
        <w:rPr>
          <w:rFonts w:eastAsia="Calibri"/>
        </w:rPr>
        <w:t xml:space="preserve"> (далее – работы), а Заказчик обязуется принять результаты  выполненных работ и оплатить их.</w:t>
      </w:r>
    </w:p>
    <w:p w:rsidR="00802724" w:rsidRPr="00886286" w:rsidRDefault="00F655A1" w:rsidP="00F655A1">
      <w:pPr>
        <w:tabs>
          <w:tab w:val="left" w:pos="1134"/>
          <w:tab w:val="left" w:pos="1276"/>
        </w:tabs>
        <w:ind w:firstLine="710"/>
        <w:contextualSpacing/>
        <w:jc w:val="both"/>
        <w:rPr>
          <w:rFonts w:eastAsia="Calibri"/>
        </w:rPr>
      </w:pPr>
      <w:r>
        <w:rPr>
          <w:rFonts w:eastAsia="Calibri"/>
        </w:rPr>
        <w:t>1.2</w:t>
      </w:r>
      <w:r w:rsidR="00802724" w:rsidRPr="00886286">
        <w:rPr>
          <w:rFonts w:eastAsia="Calibri"/>
        </w:rPr>
        <w:t xml:space="preserve"> Работы выполняются в </w:t>
      </w:r>
      <w:r w:rsidR="00802724" w:rsidRPr="00886286">
        <w:rPr>
          <w:rFonts w:eastAsia="Calibri"/>
          <w:highlight w:val="yellow"/>
        </w:rPr>
        <w:t xml:space="preserve">рамках реализации </w:t>
      </w:r>
      <w:r>
        <w:rPr>
          <w:rFonts w:eastAsia="Calibri"/>
          <w:highlight w:val="yellow"/>
        </w:rPr>
        <w:t>Муниципальной программы «Развитие и повышение эффективности коммунальной инфраструктуры Партизанского городского округа» на 2020-2024годы</w:t>
      </w:r>
      <w:r w:rsidR="00802724" w:rsidRPr="00886286">
        <w:rPr>
          <w:rFonts w:eastAsia="Calibri"/>
        </w:rPr>
        <w:t xml:space="preserve">, и в соответствии с </w:t>
      </w:r>
      <w:r>
        <w:rPr>
          <w:rFonts w:eastAsia="Calibri"/>
        </w:rPr>
        <w:t xml:space="preserve">Техническим </w:t>
      </w:r>
      <w:r>
        <w:rPr>
          <w:rFonts w:eastAsia="Calibri"/>
          <w:highlight w:val="yellow"/>
        </w:rPr>
        <w:t>з</w:t>
      </w:r>
      <w:r w:rsidR="00802724" w:rsidRPr="00886286">
        <w:rPr>
          <w:rFonts w:eastAsia="Calibri"/>
          <w:highlight w:val="yellow"/>
        </w:rPr>
        <w:t>адани</w:t>
      </w:r>
      <w:r w:rsidR="00E7073E">
        <w:rPr>
          <w:rFonts w:eastAsia="Calibri"/>
          <w:highlight w:val="yellow"/>
        </w:rPr>
        <w:t>е</w:t>
      </w:r>
      <w:r w:rsidR="00802724" w:rsidRPr="00886286">
        <w:rPr>
          <w:rFonts w:eastAsia="Calibri"/>
          <w:highlight w:val="yellow"/>
        </w:rPr>
        <w:t>м Заказчика (Приложения № 1</w:t>
      </w:r>
      <w:r w:rsidR="00802724" w:rsidRPr="00886286">
        <w:rPr>
          <w:rFonts w:eastAsia="Calibri"/>
        </w:rPr>
        <w:t xml:space="preserve"> к  настоящему контракту), иными исходными данными на проектирование, настоящим контрактом и его приложениями, законодательством Российской Федерации, требованиями СП, </w:t>
      </w:r>
      <w:proofErr w:type="spellStart"/>
      <w:r w:rsidR="00802724" w:rsidRPr="00886286">
        <w:rPr>
          <w:rFonts w:eastAsia="Calibri"/>
        </w:rPr>
        <w:t>СНиП</w:t>
      </w:r>
      <w:proofErr w:type="spellEnd"/>
      <w:r w:rsidR="00802724" w:rsidRPr="00886286">
        <w:rPr>
          <w:rFonts w:eastAsia="Calibri"/>
        </w:rPr>
        <w:t xml:space="preserve">, </w:t>
      </w:r>
      <w:proofErr w:type="spellStart"/>
      <w:r w:rsidR="00802724" w:rsidRPr="00886286">
        <w:rPr>
          <w:rFonts w:eastAsia="Calibri"/>
        </w:rPr>
        <w:t>СанПиН</w:t>
      </w:r>
      <w:proofErr w:type="spellEnd"/>
      <w:r w:rsidR="00802724" w:rsidRPr="00886286">
        <w:rPr>
          <w:rFonts w:eastAsia="Calibri"/>
        </w:rPr>
        <w:t xml:space="preserve"> и пр.</w:t>
      </w:r>
    </w:p>
    <w:p w:rsidR="00802724" w:rsidRPr="00886286" w:rsidRDefault="00802724" w:rsidP="00F655A1">
      <w:pPr>
        <w:tabs>
          <w:tab w:val="left" w:pos="709"/>
          <w:tab w:val="left" w:pos="1134"/>
        </w:tabs>
        <w:autoSpaceDE w:val="0"/>
        <w:autoSpaceDN w:val="0"/>
        <w:adjustRightInd w:val="0"/>
        <w:ind w:firstLine="710"/>
        <w:jc w:val="both"/>
        <w:rPr>
          <w:rFonts w:eastAsia="Calibri"/>
        </w:rPr>
      </w:pPr>
      <w:r w:rsidRPr="00886286">
        <w:rPr>
          <w:rFonts w:eastAsia="Calibri"/>
        </w:rPr>
        <w:t xml:space="preserve">Разработанная проектная документация должна соответствовать требованиям Федерального закона от 05.04.2013 №44-ФЗ «О контрактной системе в сфере закупок товаров, работ, услуг для обеспечения государственных и муниципальных нужд», а именно: при указании на товарные знаки они должны сопровождаться словами «или эквивалент» с приведением характеристик эквивалентности. </w:t>
      </w:r>
    </w:p>
    <w:p w:rsidR="00802724" w:rsidRPr="00886286" w:rsidRDefault="00EA05FF" w:rsidP="00EA05FF">
      <w:pPr>
        <w:tabs>
          <w:tab w:val="left" w:pos="1134"/>
          <w:tab w:val="left" w:pos="1276"/>
        </w:tabs>
        <w:ind w:left="709"/>
        <w:contextualSpacing/>
        <w:jc w:val="both"/>
        <w:rPr>
          <w:rFonts w:eastAsia="Calibri"/>
        </w:rPr>
      </w:pPr>
      <w:r>
        <w:rPr>
          <w:rFonts w:eastAsia="Calibri"/>
          <w:bCs/>
        </w:rPr>
        <w:t>1.3.</w:t>
      </w:r>
      <w:r w:rsidR="00802724" w:rsidRPr="00886286">
        <w:rPr>
          <w:rFonts w:eastAsia="Calibri"/>
          <w:bCs/>
        </w:rPr>
        <w:t> </w:t>
      </w:r>
      <w:r w:rsidR="00802724" w:rsidRPr="00886286">
        <w:rPr>
          <w:rFonts w:eastAsia="Calibri"/>
        </w:rPr>
        <w:t>Срок</w:t>
      </w:r>
      <w:r w:rsidR="00802724" w:rsidRPr="00886286">
        <w:rPr>
          <w:rFonts w:eastAsia="Calibri"/>
          <w:bCs/>
        </w:rPr>
        <w:t xml:space="preserve"> выполнения работ: </w:t>
      </w:r>
      <w:r w:rsidR="00F655A1">
        <w:rPr>
          <w:rFonts w:eastAsia="Calibri"/>
          <w:bCs/>
        </w:rPr>
        <w:t xml:space="preserve">начало работ – </w:t>
      </w:r>
      <w:proofErr w:type="gramStart"/>
      <w:r w:rsidR="00F655A1">
        <w:rPr>
          <w:rFonts w:eastAsia="Calibri"/>
          <w:bCs/>
        </w:rPr>
        <w:t>с даты заключения</w:t>
      </w:r>
      <w:proofErr w:type="gramEnd"/>
      <w:r w:rsidR="00F655A1">
        <w:rPr>
          <w:rFonts w:eastAsia="Calibri"/>
          <w:bCs/>
        </w:rPr>
        <w:t xml:space="preserve"> контракта по 16 ноября 2020года</w:t>
      </w:r>
    </w:p>
    <w:p w:rsidR="00802724" w:rsidRPr="00886286" w:rsidRDefault="00EA05FF" w:rsidP="00EA05FF">
      <w:pPr>
        <w:tabs>
          <w:tab w:val="left" w:pos="1134"/>
          <w:tab w:val="left" w:pos="1276"/>
        </w:tabs>
        <w:ind w:left="710"/>
        <w:contextualSpacing/>
        <w:jc w:val="both"/>
        <w:rPr>
          <w:rFonts w:eastAsia="Calibri"/>
        </w:rPr>
      </w:pPr>
      <w:r>
        <w:rPr>
          <w:rFonts w:eastAsia="Calibri"/>
          <w:bCs/>
        </w:rPr>
        <w:t>1.4.</w:t>
      </w:r>
      <w:r w:rsidR="00802724" w:rsidRPr="00886286">
        <w:rPr>
          <w:rFonts w:eastAsia="Calibri"/>
          <w:bCs/>
        </w:rPr>
        <w:t>Место</w:t>
      </w:r>
      <w:r w:rsidR="00802724" w:rsidRPr="00886286">
        <w:rPr>
          <w:rFonts w:eastAsia="Calibri"/>
        </w:rPr>
        <w:t xml:space="preserve"> выполнения работ:</w:t>
      </w:r>
      <w:r w:rsidR="00F655A1">
        <w:rPr>
          <w:rFonts w:eastAsia="Calibri"/>
        </w:rPr>
        <w:t xml:space="preserve"> </w:t>
      </w:r>
    </w:p>
    <w:p w:rsidR="00802724" w:rsidRPr="00EA05FF" w:rsidRDefault="00EA05FF" w:rsidP="00EA05FF">
      <w:pPr>
        <w:tabs>
          <w:tab w:val="left" w:pos="1134"/>
          <w:tab w:val="left" w:pos="1276"/>
        </w:tabs>
        <w:jc w:val="both"/>
        <w:rPr>
          <w:rFonts w:eastAsia="Calibri"/>
        </w:rPr>
      </w:pPr>
      <w:r>
        <w:rPr>
          <w:rFonts w:eastAsia="Calibri"/>
        </w:rPr>
        <w:t xml:space="preserve">           1.4.1</w:t>
      </w:r>
      <w:r w:rsidR="00802724" w:rsidRPr="00EA05FF">
        <w:rPr>
          <w:rFonts w:eastAsia="Calibri"/>
        </w:rPr>
        <w:t>Место выполнения инженерных изысканий: по месту нахождения земельного участка проектируемого объекта:</w:t>
      </w:r>
      <w:r w:rsidR="00FF644F" w:rsidRPr="00EA05FF">
        <w:rPr>
          <w:rFonts w:eastAsia="Calibri"/>
        </w:rPr>
        <w:t xml:space="preserve"> Приморский край, Партизанский городской округ, </w:t>
      </w:r>
      <w:proofErr w:type="spellStart"/>
      <w:r w:rsidR="00FF644F" w:rsidRPr="00EA05FF">
        <w:rPr>
          <w:rFonts w:eastAsia="Calibri"/>
        </w:rPr>
        <w:t>с</w:t>
      </w:r>
      <w:proofErr w:type="gramStart"/>
      <w:r w:rsidR="00FF644F" w:rsidRPr="00EA05FF">
        <w:rPr>
          <w:rFonts w:eastAsia="Calibri"/>
        </w:rPr>
        <w:t>.У</w:t>
      </w:r>
      <w:proofErr w:type="gramEnd"/>
      <w:r w:rsidR="00FF644F" w:rsidRPr="00EA05FF">
        <w:rPr>
          <w:rFonts w:eastAsia="Calibri"/>
        </w:rPr>
        <w:t>глекаменск</w:t>
      </w:r>
      <w:proofErr w:type="spellEnd"/>
      <w:r w:rsidR="00FF644F" w:rsidRPr="00EA05FF">
        <w:rPr>
          <w:rFonts w:eastAsia="Calibri"/>
        </w:rPr>
        <w:t xml:space="preserve">, прибрежная зона  реки Партизанской  в 500 метрах от </w:t>
      </w:r>
      <w:proofErr w:type="spellStart"/>
      <w:r w:rsidR="00FF644F" w:rsidRPr="00EA05FF">
        <w:rPr>
          <w:rFonts w:eastAsia="Calibri"/>
        </w:rPr>
        <w:t>с.Углекаменск</w:t>
      </w:r>
      <w:proofErr w:type="spellEnd"/>
    </w:p>
    <w:p w:rsidR="00802724" w:rsidRPr="00EA05FF" w:rsidRDefault="00EA05FF" w:rsidP="00EA05FF">
      <w:pPr>
        <w:tabs>
          <w:tab w:val="left" w:pos="1134"/>
          <w:tab w:val="left" w:pos="1276"/>
        </w:tabs>
        <w:jc w:val="both"/>
        <w:rPr>
          <w:rFonts w:eastAsia="Calibri"/>
        </w:rPr>
      </w:pPr>
      <w:r>
        <w:rPr>
          <w:rFonts w:eastAsia="Calibri"/>
          <w:bCs/>
        </w:rPr>
        <w:t xml:space="preserve">            1.4.2</w:t>
      </w:r>
      <w:r w:rsidR="00802724" w:rsidRPr="00EA05FF">
        <w:rPr>
          <w:rFonts w:eastAsia="Calibri"/>
          <w:bCs/>
        </w:rPr>
        <w:t>Место</w:t>
      </w:r>
      <w:r w:rsidR="00802724" w:rsidRPr="00EA05FF">
        <w:rPr>
          <w:rFonts w:eastAsia="Calibri"/>
        </w:rPr>
        <w:t xml:space="preserve"> выполнения проектных работ: по месту нахождения Подрядчика </w:t>
      </w:r>
    </w:p>
    <w:p w:rsidR="00802724" w:rsidRPr="00886286" w:rsidRDefault="00EA05FF" w:rsidP="00EA05FF">
      <w:pPr>
        <w:pStyle w:val="af7"/>
        <w:tabs>
          <w:tab w:val="left" w:pos="1134"/>
          <w:tab w:val="left" w:pos="1276"/>
        </w:tabs>
        <w:ind w:left="709"/>
        <w:jc w:val="both"/>
        <w:rPr>
          <w:rFonts w:eastAsia="Calibri"/>
        </w:rPr>
      </w:pPr>
      <w:r>
        <w:rPr>
          <w:rFonts w:eastAsia="Calibri"/>
        </w:rPr>
        <w:t>1.4.3.</w:t>
      </w:r>
      <w:r w:rsidR="00802724" w:rsidRPr="00886286">
        <w:rPr>
          <w:rFonts w:eastAsia="Calibri"/>
        </w:rPr>
        <w:t xml:space="preserve">Место расположения проектируемого объекта </w:t>
      </w:r>
      <w:r w:rsidR="00FF644F">
        <w:rPr>
          <w:rFonts w:eastAsia="Calibri"/>
        </w:rPr>
        <w:t xml:space="preserve">Приморский край, Партизанский городской округ, </w:t>
      </w:r>
      <w:proofErr w:type="spellStart"/>
      <w:r w:rsidR="00FF644F">
        <w:rPr>
          <w:rFonts w:eastAsia="Calibri"/>
        </w:rPr>
        <w:t>с</w:t>
      </w:r>
      <w:proofErr w:type="gramStart"/>
      <w:r w:rsidR="00FF644F">
        <w:rPr>
          <w:rFonts w:eastAsia="Calibri"/>
        </w:rPr>
        <w:t>.У</w:t>
      </w:r>
      <w:proofErr w:type="gramEnd"/>
      <w:r w:rsidR="00FF644F">
        <w:rPr>
          <w:rFonts w:eastAsia="Calibri"/>
        </w:rPr>
        <w:t>глекаменск</w:t>
      </w:r>
      <w:proofErr w:type="spellEnd"/>
      <w:r w:rsidR="00FF644F">
        <w:rPr>
          <w:rFonts w:eastAsia="Calibri"/>
        </w:rPr>
        <w:t xml:space="preserve">, прибрежная зона  реки Партизанской  в 500 метрах от </w:t>
      </w:r>
      <w:proofErr w:type="spellStart"/>
      <w:r w:rsidR="00FF644F">
        <w:rPr>
          <w:rFonts w:eastAsia="Calibri"/>
        </w:rPr>
        <w:t>с.Углекаменск</w:t>
      </w:r>
      <w:proofErr w:type="spellEnd"/>
      <w:r w:rsidR="00FF644F">
        <w:rPr>
          <w:rFonts w:eastAsia="Calibri"/>
        </w:rPr>
        <w:t>.</w:t>
      </w:r>
    </w:p>
    <w:p w:rsidR="00802724" w:rsidRDefault="00EA05FF" w:rsidP="00EA05FF">
      <w:pPr>
        <w:tabs>
          <w:tab w:val="left" w:pos="1134"/>
          <w:tab w:val="left" w:pos="1276"/>
        </w:tabs>
        <w:jc w:val="both"/>
        <w:rPr>
          <w:rFonts w:eastAsia="Calibri"/>
        </w:rPr>
      </w:pPr>
      <w:r>
        <w:rPr>
          <w:rFonts w:eastAsia="Calibri"/>
        </w:rPr>
        <w:t xml:space="preserve">           1.4.4.</w:t>
      </w:r>
      <w:r w:rsidR="00802724" w:rsidRPr="00EA05FF">
        <w:rPr>
          <w:rFonts w:eastAsia="Calibri"/>
        </w:rPr>
        <w:t>Место приема-передачи результатов выполненных работ</w:t>
      </w:r>
      <w:r w:rsidR="00FF644F" w:rsidRPr="00EA05FF">
        <w:rPr>
          <w:rFonts w:eastAsia="Calibri"/>
        </w:rPr>
        <w:t xml:space="preserve"> Приморский край, </w:t>
      </w:r>
      <w:proofErr w:type="spellStart"/>
      <w:r w:rsidR="00FF644F" w:rsidRPr="00EA05FF">
        <w:rPr>
          <w:rFonts w:eastAsia="Calibri"/>
        </w:rPr>
        <w:t>г</w:t>
      </w:r>
      <w:proofErr w:type="gramStart"/>
      <w:r w:rsidR="00FF644F" w:rsidRPr="00EA05FF">
        <w:rPr>
          <w:rFonts w:eastAsia="Calibri"/>
        </w:rPr>
        <w:t>.П</w:t>
      </w:r>
      <w:proofErr w:type="gramEnd"/>
      <w:r w:rsidR="00FF644F" w:rsidRPr="00EA05FF">
        <w:rPr>
          <w:rFonts w:eastAsia="Calibri"/>
        </w:rPr>
        <w:t>артизанск</w:t>
      </w:r>
      <w:proofErr w:type="spellEnd"/>
      <w:r w:rsidR="00FF644F" w:rsidRPr="00EA05FF">
        <w:rPr>
          <w:rFonts w:eastAsia="Calibri"/>
        </w:rPr>
        <w:t>, ул.Ленинская,26а</w:t>
      </w:r>
    </w:p>
    <w:p w:rsidR="00EA05FF" w:rsidRDefault="00EA05FF" w:rsidP="00EA05FF">
      <w:pPr>
        <w:tabs>
          <w:tab w:val="left" w:pos="1134"/>
          <w:tab w:val="left" w:pos="1276"/>
        </w:tabs>
        <w:jc w:val="both"/>
        <w:rPr>
          <w:rFonts w:eastAsia="Calibri"/>
        </w:rPr>
      </w:pPr>
    </w:p>
    <w:p w:rsidR="00EA05FF" w:rsidRDefault="00EA05FF" w:rsidP="00EA05FF">
      <w:pPr>
        <w:tabs>
          <w:tab w:val="left" w:pos="1134"/>
          <w:tab w:val="left" w:pos="1276"/>
        </w:tabs>
        <w:jc w:val="both"/>
        <w:rPr>
          <w:rFonts w:eastAsia="Calibri"/>
        </w:rPr>
      </w:pPr>
    </w:p>
    <w:p w:rsidR="00EA05FF" w:rsidRDefault="00EA05FF" w:rsidP="00EA05FF">
      <w:pPr>
        <w:tabs>
          <w:tab w:val="left" w:pos="1134"/>
          <w:tab w:val="left" w:pos="1276"/>
        </w:tabs>
        <w:jc w:val="both"/>
        <w:rPr>
          <w:rFonts w:eastAsia="Calibri"/>
        </w:rPr>
      </w:pPr>
    </w:p>
    <w:p w:rsidR="00EA05FF" w:rsidRPr="00EA05FF" w:rsidRDefault="00EA05FF" w:rsidP="00EA05FF">
      <w:pPr>
        <w:tabs>
          <w:tab w:val="left" w:pos="1134"/>
          <w:tab w:val="left" w:pos="1276"/>
        </w:tabs>
        <w:jc w:val="both"/>
        <w:rPr>
          <w:rFonts w:eastAsia="Calibri"/>
        </w:rPr>
      </w:pPr>
    </w:p>
    <w:p w:rsidR="00802724" w:rsidRPr="00DF533D" w:rsidRDefault="00EA05FF" w:rsidP="00EA05FF">
      <w:pPr>
        <w:tabs>
          <w:tab w:val="left" w:pos="0"/>
          <w:tab w:val="left" w:pos="567"/>
          <w:tab w:val="left" w:pos="1134"/>
        </w:tabs>
        <w:suppressAutoHyphens/>
        <w:ind w:firstLine="710"/>
        <w:contextualSpacing/>
        <w:jc w:val="both"/>
        <w:outlineLvl w:val="1"/>
        <w:rPr>
          <w:rFonts w:eastAsia="Calibri"/>
          <w:b/>
        </w:rPr>
      </w:pPr>
      <w:r>
        <w:rPr>
          <w:rFonts w:eastAsia="Calibri"/>
        </w:rPr>
        <w:lastRenderedPageBreak/>
        <w:t>1.5.</w:t>
      </w:r>
      <w:r w:rsidR="00802724" w:rsidRPr="00DF533D">
        <w:rPr>
          <w:rFonts w:eastAsia="Calibri"/>
        </w:rPr>
        <w:t>Результатом выполненной работы по настоящему контракту является:</w:t>
      </w:r>
      <w:r w:rsidR="00802724">
        <w:rPr>
          <w:rFonts w:eastAsia="Calibri"/>
        </w:rPr>
        <w:t xml:space="preserve"> </w:t>
      </w:r>
      <w:r w:rsidR="00802724" w:rsidRPr="00DF533D">
        <w:rPr>
          <w:rFonts w:eastAsia="Calibri"/>
          <w:b/>
        </w:rPr>
        <w:t xml:space="preserve">проектная документация и  документ, содержащий </w:t>
      </w:r>
      <w:r>
        <w:rPr>
          <w:rFonts w:eastAsia="Calibri"/>
          <w:b/>
        </w:rPr>
        <w:t xml:space="preserve">результаты инженерных изысканий, </w:t>
      </w:r>
      <w:r w:rsidRPr="00EA05FF">
        <w:rPr>
          <w:rFonts w:eastAsia="Calibri"/>
        </w:rPr>
        <w:t>р</w:t>
      </w:r>
      <w:r w:rsidR="00802724" w:rsidRPr="00DF533D">
        <w:rPr>
          <w:rFonts w:eastAsia="Calibri"/>
        </w:rPr>
        <w:t xml:space="preserve">азработанные подрядчиком в соответствие с </w:t>
      </w:r>
      <w:r w:rsidR="00FF644F">
        <w:rPr>
          <w:rFonts w:eastAsia="Calibri"/>
        </w:rPr>
        <w:t xml:space="preserve">Техническим заданием </w:t>
      </w:r>
      <w:r w:rsidR="00802724" w:rsidRPr="00DF533D">
        <w:rPr>
          <w:rFonts w:eastAsia="Calibri"/>
        </w:rPr>
        <w:t xml:space="preserve"> (Приложения №1 к настоящему контракту) при наличии положительного заключения экспертизы проектной документации и  результатов инженерных изысканий.</w:t>
      </w:r>
    </w:p>
    <w:p w:rsidR="00802724" w:rsidRPr="00886286" w:rsidRDefault="00802724" w:rsidP="00802724">
      <w:pPr>
        <w:tabs>
          <w:tab w:val="left" w:pos="567"/>
          <w:tab w:val="left" w:pos="1134"/>
        </w:tabs>
        <w:contextualSpacing/>
        <w:jc w:val="both"/>
        <w:outlineLvl w:val="1"/>
        <w:rPr>
          <w:rFonts w:eastAsia="Calibri"/>
        </w:rPr>
      </w:pPr>
    </w:p>
    <w:p w:rsidR="00802724" w:rsidRPr="00886286" w:rsidRDefault="00802724" w:rsidP="00802724">
      <w:pPr>
        <w:numPr>
          <w:ilvl w:val="0"/>
          <w:numId w:val="29"/>
        </w:numPr>
        <w:tabs>
          <w:tab w:val="left" w:pos="567"/>
        </w:tabs>
        <w:contextualSpacing/>
        <w:jc w:val="center"/>
        <w:rPr>
          <w:b/>
        </w:rPr>
      </w:pPr>
      <w:r w:rsidRPr="00886286">
        <w:rPr>
          <w:b/>
        </w:rPr>
        <w:t xml:space="preserve">ПРАВА И </w:t>
      </w:r>
      <w:r w:rsidRPr="00886286">
        <w:rPr>
          <w:rFonts w:eastAsia="Calibri"/>
          <w:b/>
        </w:rPr>
        <w:t>ОБЯЗАННОСТИ</w:t>
      </w:r>
      <w:r w:rsidRPr="00886286">
        <w:rPr>
          <w:b/>
        </w:rPr>
        <w:t xml:space="preserve"> СТОРОН</w:t>
      </w:r>
    </w:p>
    <w:p w:rsidR="00802724" w:rsidRPr="00886286" w:rsidRDefault="00802724" w:rsidP="00802724">
      <w:pPr>
        <w:numPr>
          <w:ilvl w:val="1"/>
          <w:numId w:val="29"/>
        </w:numPr>
        <w:tabs>
          <w:tab w:val="left" w:pos="1134"/>
          <w:tab w:val="left" w:pos="1276"/>
        </w:tabs>
        <w:ind w:left="0" w:firstLine="709"/>
        <w:contextualSpacing/>
        <w:jc w:val="both"/>
        <w:rPr>
          <w:b/>
        </w:rPr>
      </w:pPr>
      <w:r w:rsidRPr="00886286">
        <w:rPr>
          <w:rFonts w:eastAsia="Calibri"/>
          <w:b/>
        </w:rPr>
        <w:t>Подрядчик</w:t>
      </w:r>
      <w:r w:rsidRPr="00886286">
        <w:rPr>
          <w:b/>
        </w:rPr>
        <w:t xml:space="preserve"> обязан:</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 xml:space="preserve">Выполнить работы в соответствии с условиями предусмотренными настоящим контрактом, </w:t>
      </w:r>
      <w:r w:rsidR="00FF644F">
        <w:rPr>
          <w:rFonts w:eastAsia="Calibri"/>
        </w:rPr>
        <w:t>Техническим з</w:t>
      </w:r>
      <w:r w:rsidRPr="00886286">
        <w:rPr>
          <w:rFonts w:eastAsia="Calibri"/>
        </w:rPr>
        <w:t>аданием Заказчика (</w:t>
      </w:r>
      <w:r w:rsidRPr="00886286">
        <w:rPr>
          <w:rFonts w:eastAsia="Calibri"/>
          <w:highlight w:val="yellow"/>
        </w:rPr>
        <w:t>Приложения № 1</w:t>
      </w:r>
      <w:r w:rsidRPr="00886286">
        <w:rPr>
          <w:rFonts w:eastAsia="Calibri"/>
        </w:rPr>
        <w:t xml:space="preserve"> к настоящему Контракту) и в сроки согласно Графику выполнения работ (Приложение № 2 к настоящему Контракту).</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Представить Заказчику в течение 3-х (трех) рабочих дней информацию о лицах, уполномоченных представлять интересы во взаимоотношениях с другой стороной, в целях исполнения настоящего Контракта, с указанием в отношении каждого из таких лиц сведений о занимаемой должности, фамилии, имени и отчества, а также контактном номере телефона с приложением оригиналов доверенностей.</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Уведомить в течение 3-х рабочих дней в письменной форме Заказчика об изменениях в составе Представителей (в том числе об изменении или прекращений их полномочий) с приложением документов, подтверждающих полномочия данных лиц.</w:t>
      </w:r>
    </w:p>
    <w:p w:rsidR="00802724" w:rsidRPr="00886286" w:rsidRDefault="00FF644F" w:rsidP="00802724">
      <w:pPr>
        <w:pStyle w:val="af7"/>
        <w:numPr>
          <w:ilvl w:val="2"/>
          <w:numId w:val="29"/>
        </w:numPr>
        <w:tabs>
          <w:tab w:val="left" w:pos="1134"/>
          <w:tab w:val="left" w:pos="1276"/>
        </w:tabs>
        <w:ind w:firstLine="709"/>
        <w:jc w:val="both"/>
        <w:rPr>
          <w:rFonts w:eastAsia="Calibri"/>
        </w:rPr>
      </w:pPr>
      <w:r>
        <w:rPr>
          <w:rFonts w:eastAsia="Calibri"/>
        </w:rPr>
        <w:t>П</w:t>
      </w:r>
      <w:r w:rsidR="00802724" w:rsidRPr="00886286">
        <w:rPr>
          <w:rFonts w:eastAsia="Calibri"/>
        </w:rPr>
        <w:t xml:space="preserve">редставить Заказчику для согласования программу выполнения инженерных изысканий не позднее 7 (семи) рабочих дней с момента заключения Контракта, а также при наличии замечаний Заказчика устранить их в срок не более чем 10 (десять) рабочих дней со дня их получения и передать Заказчику доработанную программу выполнения инженерных изысканий. </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Приступить к исполнению контракта и завершить работу в сроки, установленные настоящим контрактом.</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Немедленно письменно предупредить Заказчика при обнаружении независящих от Подрядчика обстоятельств, которые создают невозможность их завершения в срок.</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 xml:space="preserve">Обеспечивать Заказчику возможность </w:t>
      </w:r>
      <w:proofErr w:type="gramStart"/>
      <w:r w:rsidRPr="00886286">
        <w:rPr>
          <w:rFonts w:eastAsia="Calibri"/>
        </w:rPr>
        <w:t>контроля за</w:t>
      </w:r>
      <w:proofErr w:type="gramEnd"/>
      <w:r w:rsidRPr="00886286">
        <w:rPr>
          <w:rFonts w:eastAsia="Calibri"/>
        </w:rPr>
        <w:t xml:space="preserve"> ходом выполнения работ, в том числе представлять по его требованию отчеты о ходе выполнения работ.</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Предоставлять Заказчику по его требованию информацию о ходе выполнения работ по контракту по форме, в объеме и в сроки, содержащихся в требовании, беспрепятственно предоставлять Заказчику запрашиваемые сведения и материалы.</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Исполнять полученные в ходе выполнения работ указания Заказчика, в том числе в срок, установленный указание</w:t>
      </w:r>
      <w:r>
        <w:rPr>
          <w:rFonts w:eastAsia="Calibri"/>
        </w:rPr>
        <w:t>м</w:t>
      </w:r>
      <w:r w:rsidRPr="00886286">
        <w:rPr>
          <w:rFonts w:eastAsia="Calibri"/>
        </w:rPr>
        <w:t xml:space="preserve"> Заказчика, устранять обнаруженные им недостатки в выполненной работе или иные отступления от условий настоящего контракта.</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rPr>
          <w:rFonts w:eastAsia="Calibri"/>
        </w:rPr>
        <w:t>Согласовывать готовую техническую документацию с Заказчиком, а также со всеми заинтересованными организациями в установленном порядке.</w:t>
      </w:r>
    </w:p>
    <w:p w:rsidR="00802724" w:rsidRDefault="00802724" w:rsidP="00802724">
      <w:pPr>
        <w:pStyle w:val="af7"/>
        <w:numPr>
          <w:ilvl w:val="2"/>
          <w:numId w:val="29"/>
        </w:numPr>
        <w:tabs>
          <w:tab w:val="left" w:pos="1134"/>
          <w:tab w:val="left" w:pos="1276"/>
        </w:tabs>
        <w:ind w:firstLine="709"/>
        <w:jc w:val="both"/>
      </w:pPr>
      <w:r w:rsidRPr="00886286">
        <w:rPr>
          <w:rFonts w:eastAsia="Calibri"/>
        </w:rPr>
        <w:t>После</w:t>
      </w:r>
      <w:r w:rsidRPr="00886286">
        <w:t xml:space="preserve"> разработки документации Подрядчик обязан предоставить Заказчику, Инженерной организации, указанной в настоящем контракте, разработанную документацию в 1 экземпляре с сопроводительным письмом. Заказчик в течение 10 рабочих дней рассматривает представленную Подрядчиком документацию на предмет ее соответствия требованиям Технического задания. В случае если, представленная документация не соответствуют требованиям Технического задания, Заказчик подготавливает перечень замечаний по разработанной документации и направляет его Подрядчику. После устранения замечаний, в сроки, установленные Заказчиком, по документации Подрядчик направляет Заказчику,  ответы на замечания и разделы документации, откорректированные по результатам их рассмотрения, сопроводительным письмом. При отсутствии замечаний Заказчик направляет Подрядчику письмо с информацией об отсутствии замечаний.</w:t>
      </w:r>
    </w:p>
    <w:p w:rsidR="00EA05FF" w:rsidRDefault="00EA05FF" w:rsidP="00EA05FF">
      <w:pPr>
        <w:pStyle w:val="af7"/>
        <w:tabs>
          <w:tab w:val="left" w:pos="1134"/>
          <w:tab w:val="left" w:pos="1276"/>
        </w:tabs>
        <w:ind w:left="709"/>
        <w:jc w:val="both"/>
      </w:pPr>
    </w:p>
    <w:p w:rsidR="00EA05FF" w:rsidRDefault="00EA05FF" w:rsidP="00EA05FF">
      <w:pPr>
        <w:pStyle w:val="af7"/>
        <w:tabs>
          <w:tab w:val="left" w:pos="1134"/>
          <w:tab w:val="left" w:pos="1276"/>
        </w:tabs>
        <w:ind w:left="709"/>
        <w:jc w:val="both"/>
      </w:pPr>
    </w:p>
    <w:p w:rsidR="00EA05FF" w:rsidRPr="00886286" w:rsidRDefault="00EA05FF" w:rsidP="00EA05FF">
      <w:pPr>
        <w:pStyle w:val="af7"/>
        <w:tabs>
          <w:tab w:val="left" w:pos="1134"/>
          <w:tab w:val="left" w:pos="1276"/>
        </w:tabs>
        <w:ind w:left="709"/>
        <w:jc w:val="both"/>
      </w:pPr>
    </w:p>
    <w:p w:rsidR="00802724" w:rsidRPr="00886286" w:rsidRDefault="00802724" w:rsidP="00802724">
      <w:pPr>
        <w:pStyle w:val="af7"/>
        <w:numPr>
          <w:ilvl w:val="2"/>
          <w:numId w:val="29"/>
        </w:numPr>
        <w:tabs>
          <w:tab w:val="left" w:pos="1134"/>
          <w:tab w:val="left" w:pos="1276"/>
        </w:tabs>
        <w:ind w:firstLine="709"/>
        <w:jc w:val="both"/>
      </w:pPr>
      <w:r w:rsidRPr="00886286">
        <w:lastRenderedPageBreak/>
        <w:t>В сроки, установленные Заказчиком и за собственный счёт, устранять недоделки и дополнять документацию по получении от Заказчика письменной претензии относительно качества, полноты документации, разрабатываемой Подрядчиком, или несоответствия её условиям настоящего Контракта, действующему законодательству Российской Федерации.</w:t>
      </w:r>
    </w:p>
    <w:p w:rsidR="00802724" w:rsidRPr="00886286" w:rsidRDefault="00802724" w:rsidP="00802724">
      <w:pPr>
        <w:pStyle w:val="af7"/>
        <w:numPr>
          <w:ilvl w:val="2"/>
          <w:numId w:val="29"/>
        </w:numPr>
        <w:tabs>
          <w:tab w:val="left" w:pos="1134"/>
          <w:tab w:val="left" w:pos="1276"/>
        </w:tabs>
        <w:ind w:firstLine="709"/>
        <w:jc w:val="both"/>
      </w:pPr>
      <w:r w:rsidRPr="00886286">
        <w:t>Гарантировать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802724" w:rsidRPr="00886286" w:rsidRDefault="00802724" w:rsidP="00802724">
      <w:pPr>
        <w:pStyle w:val="af7"/>
        <w:numPr>
          <w:ilvl w:val="2"/>
          <w:numId w:val="29"/>
        </w:numPr>
        <w:tabs>
          <w:tab w:val="left" w:pos="1134"/>
          <w:tab w:val="left" w:pos="1276"/>
        </w:tabs>
        <w:ind w:firstLine="709"/>
        <w:jc w:val="both"/>
      </w:pPr>
      <w:r w:rsidRPr="00886286">
        <w:t>Не передавать разработанную документацию третьим лицам без письменного согласия Государственного заказчика.</w:t>
      </w:r>
    </w:p>
    <w:p w:rsidR="00802724" w:rsidRPr="00886286" w:rsidRDefault="00802724" w:rsidP="00802724">
      <w:pPr>
        <w:pStyle w:val="af7"/>
        <w:numPr>
          <w:ilvl w:val="2"/>
          <w:numId w:val="29"/>
        </w:numPr>
        <w:tabs>
          <w:tab w:val="left" w:pos="1134"/>
          <w:tab w:val="left" w:pos="1276"/>
        </w:tabs>
        <w:ind w:firstLine="709"/>
        <w:jc w:val="both"/>
      </w:pPr>
      <w:r w:rsidRPr="00886286">
        <w:t xml:space="preserve">На период выполнения работ по настоящему контракту являться членом </w:t>
      </w:r>
      <w:proofErr w:type="spellStart"/>
      <w:r w:rsidRPr="00886286">
        <w:t>саморегулируемой</w:t>
      </w:r>
      <w:proofErr w:type="spellEnd"/>
      <w:r w:rsidRPr="00886286">
        <w:t xml:space="preserve"> организаций в области архитектурно-строительного проектирования</w:t>
      </w:r>
      <w:r w:rsidR="00E7073E">
        <w:t>, в области инженерных изысканий</w:t>
      </w:r>
      <w:r w:rsidRPr="00886286">
        <w:t>, если иное не предусмотрено статьей 48 Градостроительного кодекса Российской Федерации от 29.12.2004 №190-ФЗ.</w:t>
      </w:r>
    </w:p>
    <w:p w:rsidR="00802724" w:rsidRPr="00886286" w:rsidRDefault="00802724" w:rsidP="00802724">
      <w:pPr>
        <w:widowControl w:val="0"/>
        <w:numPr>
          <w:ilvl w:val="3"/>
          <w:numId w:val="29"/>
        </w:numPr>
        <w:tabs>
          <w:tab w:val="left" w:pos="0"/>
          <w:tab w:val="left" w:pos="567"/>
          <w:tab w:val="left" w:pos="1418"/>
          <w:tab w:val="left" w:pos="1843"/>
        </w:tabs>
        <w:ind w:firstLine="851"/>
        <w:jc w:val="both"/>
      </w:pPr>
      <w:proofErr w:type="gramStart"/>
      <w:r w:rsidRPr="00886286">
        <w:t xml:space="preserve">Уведомить Заказчика об изменении членства подрядчика в </w:t>
      </w:r>
      <w:proofErr w:type="spellStart"/>
      <w:r w:rsidRPr="00886286">
        <w:t>саморегулируемой</w:t>
      </w:r>
      <w:proofErr w:type="spellEnd"/>
      <w:r w:rsidRPr="00886286">
        <w:t xml:space="preserve"> организации, основанной на членстве лиц, выполняющих инженерные изыскания, </w:t>
      </w:r>
      <w:proofErr w:type="spellStart"/>
      <w:r w:rsidRPr="00886286">
        <w:t>саморегулируемой</w:t>
      </w:r>
      <w:proofErr w:type="spellEnd"/>
      <w:r w:rsidRPr="00886286">
        <w:t xml:space="preserve"> организации, основанной на членстве лиц, осуществляющих подготовку проектной документации, уровня его ответственности по обязательствам с учетом условий его членства в таких </w:t>
      </w:r>
      <w:proofErr w:type="spellStart"/>
      <w:r w:rsidRPr="00886286">
        <w:t>саморегулируемых</w:t>
      </w:r>
      <w:proofErr w:type="spellEnd"/>
      <w:r w:rsidRPr="00886286">
        <w:t xml:space="preserve"> организациях в срок не позднее 10 (десяти) дней со дня таких событий. </w:t>
      </w:r>
      <w:proofErr w:type="gramEnd"/>
    </w:p>
    <w:p w:rsidR="00802724" w:rsidRPr="00886286" w:rsidRDefault="00802724" w:rsidP="00802724">
      <w:pPr>
        <w:widowControl w:val="0"/>
        <w:numPr>
          <w:ilvl w:val="3"/>
          <w:numId w:val="29"/>
        </w:numPr>
        <w:tabs>
          <w:tab w:val="left" w:pos="0"/>
          <w:tab w:val="left" w:pos="567"/>
          <w:tab w:val="left" w:pos="1418"/>
          <w:tab w:val="left" w:pos="1843"/>
        </w:tabs>
        <w:ind w:firstLine="851"/>
        <w:jc w:val="both"/>
      </w:pPr>
      <w:r w:rsidRPr="00886286">
        <w:rPr>
          <w:rFonts w:eastAsia="Calibri"/>
        </w:rPr>
        <w:t xml:space="preserve">Уведомить Заказчика при прекращении членства Подрядчика в </w:t>
      </w:r>
      <w:proofErr w:type="spellStart"/>
      <w:r w:rsidRPr="00886286">
        <w:rPr>
          <w:rFonts w:eastAsia="Calibri"/>
        </w:rPr>
        <w:t>саморегулируемой</w:t>
      </w:r>
      <w:proofErr w:type="spellEnd"/>
      <w:r w:rsidRPr="00886286">
        <w:rPr>
          <w:rFonts w:eastAsia="Calibri"/>
        </w:rPr>
        <w:t xml:space="preserve"> организации по основаниям и в случаях, предусмотренных Градостроительным кодексом Российской Федерации от 29.12.2004 №190-ФЗ не позднее 10 (десяти) календарных дней.</w:t>
      </w:r>
    </w:p>
    <w:p w:rsidR="00802724" w:rsidRPr="00886286" w:rsidRDefault="00802724" w:rsidP="00802724">
      <w:pPr>
        <w:widowControl w:val="0"/>
        <w:numPr>
          <w:ilvl w:val="3"/>
          <w:numId w:val="29"/>
        </w:numPr>
        <w:tabs>
          <w:tab w:val="left" w:pos="0"/>
          <w:tab w:val="left" w:pos="567"/>
          <w:tab w:val="left" w:pos="1418"/>
          <w:tab w:val="left" w:pos="1843"/>
        </w:tabs>
        <w:ind w:firstLine="851"/>
        <w:jc w:val="both"/>
      </w:pPr>
      <w:proofErr w:type="gramStart"/>
      <w:r w:rsidRPr="00886286">
        <w:t xml:space="preserve">В случае прекращения членства в </w:t>
      </w:r>
      <w:proofErr w:type="spellStart"/>
      <w:r w:rsidRPr="00886286">
        <w:t>саморегулируемой</w:t>
      </w:r>
      <w:proofErr w:type="spellEnd"/>
      <w:r w:rsidRPr="00886286">
        <w:t xml:space="preserve"> организации, если иное не предусмотрено действующим законодательством, стороны обязуются рассматривать данные обязательства как существенно изменившиеся и препятствующие выполнению настоящего контракта в полном объеме в указанные в настоящем контракте сроки, что влечет за собой обязанность сторон подписать соглашение о расторжении государственного контракта.</w:t>
      </w:r>
      <w:proofErr w:type="gramEnd"/>
    </w:p>
    <w:p w:rsidR="00802724" w:rsidRPr="00886286" w:rsidRDefault="00802724" w:rsidP="00802724">
      <w:pPr>
        <w:pStyle w:val="af7"/>
        <w:numPr>
          <w:ilvl w:val="2"/>
          <w:numId w:val="29"/>
        </w:numPr>
        <w:tabs>
          <w:tab w:val="left" w:pos="1134"/>
          <w:tab w:val="left" w:pos="1276"/>
        </w:tabs>
        <w:ind w:firstLine="709"/>
        <w:jc w:val="both"/>
      </w:pPr>
      <w:proofErr w:type="gramStart"/>
      <w:r w:rsidRPr="00886286">
        <w:t>Устранить за свой счет в установленный Заказчиком срок недостатки (дефекты) работ, выявленные в процессе выполнения работ, при передаче результатов инженерных изысканий и проектной и рабочей документации, при проведении государственной экспертизы проектной документации и результатов инженерных изысканий, проверки достоверности определения сметной стоимости Объекта,  а также выявленные в ходе строительства, а также в процессе эксплуатации Объекта, возникшие вследствие невыполнения и ненадлежащего выполнения</w:t>
      </w:r>
      <w:proofErr w:type="gramEnd"/>
      <w:r w:rsidRPr="00886286">
        <w:t xml:space="preserve"> работ Подрядчиком и третьими лицами, привлеченными им для выполнения работ, а в случае, если указанные недостатки (дефекты) причинили убытки Заказчику и третьим лицам, возместить убытки в полном объеме в соответствии с законодательством Российской Федерации. В случае</w:t>
      </w:r>
      <w:proofErr w:type="gramStart"/>
      <w:r w:rsidRPr="00886286">
        <w:t>,</w:t>
      </w:r>
      <w:proofErr w:type="gramEnd"/>
      <w:r w:rsidRPr="00886286">
        <w:t xml:space="preserve"> если Заказчиком не указан срок для устранения выявленных недостатков (дефектов), такие недостатки (дефекты) должны быть устранены Подрядчиком в срок не позднее </w:t>
      </w:r>
      <w:r w:rsidR="00E7073E">
        <w:t>5 рабочих дней</w:t>
      </w:r>
      <w:r w:rsidRPr="00886286">
        <w:t xml:space="preserve">  со дня получения уведомления о выявленных дефектах и недостатках.</w:t>
      </w:r>
    </w:p>
    <w:p w:rsidR="00802724" w:rsidRPr="00886286" w:rsidRDefault="00802724" w:rsidP="00802724">
      <w:pPr>
        <w:pStyle w:val="af7"/>
        <w:numPr>
          <w:ilvl w:val="2"/>
          <w:numId w:val="29"/>
        </w:numPr>
        <w:tabs>
          <w:tab w:val="left" w:pos="1134"/>
          <w:tab w:val="left" w:pos="1276"/>
        </w:tabs>
        <w:ind w:firstLine="709"/>
        <w:jc w:val="both"/>
        <w:rPr>
          <w:rFonts w:eastAsia="Calibri"/>
        </w:rPr>
      </w:pPr>
      <w:proofErr w:type="gramStart"/>
      <w:r w:rsidRPr="00886286">
        <w:rPr>
          <w:rFonts w:eastAsia="Calibri"/>
        </w:rPr>
        <w:t xml:space="preserve">Освободить не позднее </w:t>
      </w:r>
      <w:r w:rsidR="00E7073E">
        <w:rPr>
          <w:rFonts w:eastAsia="Calibri"/>
        </w:rPr>
        <w:t>5 рабочих дней</w:t>
      </w:r>
      <w:r w:rsidRPr="00886286">
        <w:rPr>
          <w:rFonts w:eastAsia="Calibri"/>
        </w:rPr>
        <w:t xml:space="preserve"> со дня окончания выполнения инженерных </w:t>
      </w:r>
      <w:r w:rsidRPr="00886286">
        <w:t>изысканий</w:t>
      </w:r>
      <w:r w:rsidRPr="00886286">
        <w:rPr>
          <w:rFonts w:eastAsia="Calibri"/>
        </w:rPr>
        <w:t xml:space="preserve"> земельный участок от временных построек и сооружений, оборудования и техники, применяемых при выполнении инженерных изысканий, мусора и иных отходов в соответствии с законодательством Российской Федерации в области обращения с отходами производства и потребления и направить Заказчику проект акта о соответствии состояния земельного участка условиям Контракта в порядке, предусмотренном</w:t>
      </w:r>
      <w:proofErr w:type="gramEnd"/>
      <w:r w:rsidRPr="00886286">
        <w:rPr>
          <w:rFonts w:eastAsia="Calibri"/>
        </w:rPr>
        <w:t xml:space="preserve"> для подписания актов настоящим Контрактом, в случае если условиями контракта предусмотрено выполнение работ по инженерным изысканиям.</w:t>
      </w:r>
    </w:p>
    <w:p w:rsidR="00802724" w:rsidRPr="00886286" w:rsidRDefault="00802724" w:rsidP="00802724">
      <w:pPr>
        <w:pStyle w:val="af7"/>
        <w:numPr>
          <w:ilvl w:val="2"/>
          <w:numId w:val="29"/>
        </w:numPr>
        <w:tabs>
          <w:tab w:val="left" w:pos="1134"/>
          <w:tab w:val="left" w:pos="1276"/>
        </w:tabs>
        <w:ind w:firstLine="709"/>
        <w:jc w:val="both"/>
      </w:pPr>
      <w:r w:rsidRPr="00886286">
        <w:rPr>
          <w:rFonts w:eastAsia="Calibri"/>
        </w:rPr>
        <w:t xml:space="preserve"> </w:t>
      </w:r>
      <w:r w:rsidRPr="00886286">
        <w:t>Соблюдать требования законодательства Российской Федерации о государственной тайне в случае, если документы и материалы, необходимые для исполнения Контракта и являющиеся результатом выполнения Работ по Контракту, содержат сведения, составляющие государственную тайну.</w:t>
      </w:r>
    </w:p>
    <w:p w:rsidR="00802724" w:rsidRPr="00886286" w:rsidRDefault="00802724" w:rsidP="00802724">
      <w:pPr>
        <w:pStyle w:val="af7"/>
        <w:numPr>
          <w:ilvl w:val="2"/>
          <w:numId w:val="29"/>
        </w:numPr>
        <w:tabs>
          <w:tab w:val="left" w:pos="1134"/>
          <w:tab w:val="left" w:pos="1276"/>
        </w:tabs>
        <w:ind w:firstLine="709"/>
        <w:jc w:val="both"/>
        <w:rPr>
          <w:rFonts w:eastAsia="Calibri"/>
        </w:rPr>
      </w:pPr>
      <w:r w:rsidRPr="00886286">
        <w:t>Исполнять иные обязанности, установленные для Подрядчика Контрактом, гражданским закон</w:t>
      </w:r>
      <w:r w:rsidRPr="00886286">
        <w:rPr>
          <w:rFonts w:eastAsia="Calibri"/>
        </w:rPr>
        <w:t xml:space="preserve">одательством Российской Федерации и Федеральным законом от 05.04.2013 №44-ФЗ «О </w:t>
      </w:r>
      <w:r w:rsidRPr="00886286">
        <w:rPr>
          <w:rFonts w:eastAsia="Calibri"/>
        </w:rPr>
        <w:lastRenderedPageBreak/>
        <w:t>контрактной системе в сфере закупок товаров, работ, услуг для обеспечения государственных и муниципальных нужд».</w:t>
      </w:r>
    </w:p>
    <w:p w:rsidR="00802724" w:rsidRPr="00886286" w:rsidRDefault="00802724" w:rsidP="00802724">
      <w:pPr>
        <w:pStyle w:val="af7"/>
        <w:numPr>
          <w:ilvl w:val="2"/>
          <w:numId w:val="29"/>
        </w:numPr>
        <w:tabs>
          <w:tab w:val="left" w:pos="1134"/>
          <w:tab w:val="left" w:pos="1276"/>
        </w:tabs>
        <w:ind w:firstLine="709"/>
        <w:jc w:val="both"/>
      </w:pPr>
      <w:r w:rsidRPr="00886286">
        <w:t xml:space="preserve">Передать Заказчику проектную </w:t>
      </w:r>
      <w:r w:rsidRPr="00886286">
        <w:rPr>
          <w:rFonts w:eastAsia="Calibri"/>
        </w:rPr>
        <w:t>документацию</w:t>
      </w:r>
      <w:r w:rsidRPr="00886286">
        <w:t xml:space="preserve"> и результаты инженерных изысканий в целях их направления Заказчиком на государственную экспертизу проектной документации и результатов Инженерных изысканий, проверку </w:t>
      </w:r>
      <w:proofErr w:type="gramStart"/>
      <w:r w:rsidRPr="00886286">
        <w:t>достоверности определения сметной стоимости строительства Объекта</w:t>
      </w:r>
      <w:proofErr w:type="gramEnd"/>
      <w:r w:rsidRPr="00886286">
        <w:t xml:space="preserve"> в сроки, установленные Графиком выполнения Работ</w:t>
      </w:r>
      <w:r w:rsidR="00E7073E">
        <w:t xml:space="preserve"> (приложение №1 к настоящему контракту)</w:t>
      </w:r>
      <w:r w:rsidRPr="00886286">
        <w:t>.</w:t>
      </w:r>
    </w:p>
    <w:p w:rsidR="00802724" w:rsidRPr="00886286" w:rsidRDefault="00802724" w:rsidP="00802724">
      <w:pPr>
        <w:numPr>
          <w:ilvl w:val="1"/>
          <w:numId w:val="29"/>
        </w:numPr>
        <w:tabs>
          <w:tab w:val="left" w:pos="1134"/>
          <w:tab w:val="left" w:pos="1276"/>
        </w:tabs>
        <w:ind w:left="0" w:firstLine="709"/>
        <w:contextualSpacing/>
        <w:jc w:val="both"/>
        <w:rPr>
          <w:b/>
        </w:rPr>
      </w:pPr>
      <w:r w:rsidRPr="00886286">
        <w:rPr>
          <w:rFonts w:eastAsia="Calibri"/>
          <w:b/>
        </w:rPr>
        <w:t>Подрядчик</w:t>
      </w:r>
      <w:r w:rsidRPr="00886286">
        <w:rPr>
          <w:b/>
        </w:rPr>
        <w:t xml:space="preserve"> вправе:</w:t>
      </w:r>
    </w:p>
    <w:p w:rsidR="00802724" w:rsidRPr="00886286" w:rsidRDefault="00802724" w:rsidP="00802724">
      <w:pPr>
        <w:widowControl w:val="0"/>
        <w:numPr>
          <w:ilvl w:val="2"/>
          <w:numId w:val="29"/>
        </w:numPr>
        <w:tabs>
          <w:tab w:val="left" w:pos="567"/>
          <w:tab w:val="left" w:pos="1418"/>
        </w:tabs>
        <w:ind w:firstLine="567"/>
        <w:jc w:val="both"/>
      </w:pPr>
      <w:r w:rsidRPr="00886286">
        <w:t>Выполнить работы досрочно.</w:t>
      </w:r>
    </w:p>
    <w:p w:rsidR="00802724" w:rsidRPr="00886286" w:rsidRDefault="00802724" w:rsidP="00802724">
      <w:pPr>
        <w:widowControl w:val="0"/>
        <w:numPr>
          <w:ilvl w:val="2"/>
          <w:numId w:val="29"/>
        </w:numPr>
        <w:tabs>
          <w:tab w:val="left" w:pos="567"/>
          <w:tab w:val="left" w:pos="1418"/>
        </w:tabs>
        <w:ind w:firstLine="567"/>
        <w:jc w:val="both"/>
      </w:pPr>
      <w:r w:rsidRPr="00886286">
        <w:rPr>
          <w:rFonts w:eastAsia="Calibri"/>
        </w:rPr>
        <w:t xml:space="preserve">Привлекать к выполнению работ по настоящему контракту третьих лиц (субподрядчиков). В случае привлечения субподрядчиков Подрядчик выступает в роли генерального подрядчика (генерального проектировщика) и отвечает за действия субподрядчиков перед Заказчиком, как </w:t>
      </w:r>
      <w:proofErr w:type="gramStart"/>
      <w:r w:rsidRPr="00886286">
        <w:rPr>
          <w:rFonts w:eastAsia="Calibri"/>
        </w:rPr>
        <w:t>за</w:t>
      </w:r>
      <w:proofErr w:type="gramEnd"/>
      <w:r w:rsidRPr="00886286">
        <w:rPr>
          <w:rFonts w:eastAsia="Calibri"/>
        </w:rPr>
        <w:t xml:space="preserve"> свои собственные.</w:t>
      </w:r>
    </w:p>
    <w:p w:rsidR="00802724" w:rsidRPr="00886286" w:rsidRDefault="00802724" w:rsidP="00802724">
      <w:pPr>
        <w:widowControl w:val="0"/>
        <w:numPr>
          <w:ilvl w:val="2"/>
          <w:numId w:val="29"/>
        </w:numPr>
        <w:tabs>
          <w:tab w:val="left" w:pos="567"/>
          <w:tab w:val="left" w:pos="1418"/>
        </w:tabs>
        <w:ind w:firstLine="567"/>
        <w:jc w:val="both"/>
      </w:pPr>
      <w:r w:rsidRPr="00886286">
        <w:rPr>
          <w:rFonts w:eastAsia="Calibri"/>
          <w:bCs/>
        </w:rPr>
        <w:t>В случае неисполнения или ненадлежащего исполнения субподрядчиком обязательств, предусмотренных договором, заключенным с Подрядчиком, осуществлять замену субподрядчика, с которым ранее был заключен договор, на другого субподрядчика.</w:t>
      </w:r>
    </w:p>
    <w:p w:rsidR="00802724" w:rsidRPr="00886286" w:rsidRDefault="00802724" w:rsidP="00802724">
      <w:pPr>
        <w:widowControl w:val="0"/>
        <w:numPr>
          <w:ilvl w:val="2"/>
          <w:numId w:val="29"/>
        </w:numPr>
        <w:tabs>
          <w:tab w:val="left" w:pos="567"/>
          <w:tab w:val="left" w:pos="1418"/>
        </w:tabs>
        <w:ind w:firstLine="567"/>
        <w:jc w:val="both"/>
      </w:pPr>
      <w:r w:rsidRPr="00886286">
        <w:t>При исполнении настоящего контракта не допускается перемена Подрядчика, в том числе путем уступки прав и перевода долга по контракту, за исключением случаев реорганизации Подрядчика в форме преобразования, слияния или присоединения.</w:t>
      </w:r>
    </w:p>
    <w:p w:rsidR="00802724" w:rsidRPr="00886286" w:rsidRDefault="00802724" w:rsidP="00802724">
      <w:pPr>
        <w:numPr>
          <w:ilvl w:val="1"/>
          <w:numId w:val="29"/>
        </w:numPr>
        <w:tabs>
          <w:tab w:val="left" w:pos="1134"/>
          <w:tab w:val="left" w:pos="1276"/>
        </w:tabs>
        <w:ind w:left="0" w:firstLine="709"/>
        <w:contextualSpacing/>
        <w:jc w:val="both"/>
        <w:rPr>
          <w:b/>
        </w:rPr>
      </w:pPr>
      <w:r w:rsidRPr="00886286">
        <w:rPr>
          <w:rFonts w:eastAsia="Calibri"/>
          <w:b/>
        </w:rPr>
        <w:t>Подрядчик</w:t>
      </w:r>
      <w:r w:rsidRPr="00886286">
        <w:rPr>
          <w:b/>
        </w:rPr>
        <w:t xml:space="preserve"> не вправе передавать разработанную документацию третьим лицам без письменного согласия Заказчика</w:t>
      </w:r>
    </w:p>
    <w:p w:rsidR="00802724" w:rsidRPr="00886286" w:rsidRDefault="00802724" w:rsidP="00802724">
      <w:pPr>
        <w:numPr>
          <w:ilvl w:val="1"/>
          <w:numId w:val="29"/>
        </w:numPr>
        <w:tabs>
          <w:tab w:val="left" w:pos="1134"/>
          <w:tab w:val="left" w:pos="1276"/>
        </w:tabs>
        <w:ind w:left="0" w:firstLine="709"/>
        <w:contextualSpacing/>
        <w:jc w:val="both"/>
        <w:rPr>
          <w:b/>
        </w:rPr>
      </w:pPr>
      <w:r w:rsidRPr="00886286">
        <w:rPr>
          <w:b/>
        </w:rPr>
        <w:t>Заказчик обязан:</w:t>
      </w:r>
    </w:p>
    <w:p w:rsidR="00802724" w:rsidRPr="00886286" w:rsidRDefault="00D81E65" w:rsidP="00802724">
      <w:pPr>
        <w:widowControl w:val="0"/>
        <w:numPr>
          <w:ilvl w:val="2"/>
          <w:numId w:val="29"/>
        </w:numPr>
        <w:tabs>
          <w:tab w:val="left" w:pos="567"/>
          <w:tab w:val="left" w:pos="1418"/>
        </w:tabs>
        <w:ind w:firstLine="567"/>
        <w:jc w:val="both"/>
        <w:rPr>
          <w:rFonts w:eastAsia="Calibri"/>
        </w:rPr>
      </w:pPr>
      <w:r>
        <w:rPr>
          <w:rFonts w:eastAsia="Calibri"/>
        </w:rPr>
        <w:t xml:space="preserve"> С</w:t>
      </w:r>
      <w:r w:rsidR="00802724" w:rsidRPr="00886286">
        <w:rPr>
          <w:rFonts w:eastAsia="Calibri"/>
        </w:rPr>
        <w:t xml:space="preserve">огласовать программу выполнения инженерных изысканий или направить замечания к ней. </w:t>
      </w:r>
    </w:p>
    <w:p w:rsidR="00802724" w:rsidRPr="00886286" w:rsidRDefault="00802724" w:rsidP="00802724">
      <w:pPr>
        <w:widowControl w:val="0"/>
        <w:numPr>
          <w:ilvl w:val="2"/>
          <w:numId w:val="29"/>
        </w:numPr>
        <w:tabs>
          <w:tab w:val="left" w:pos="567"/>
          <w:tab w:val="left" w:pos="1418"/>
        </w:tabs>
        <w:ind w:firstLine="567"/>
        <w:jc w:val="both"/>
        <w:rPr>
          <w:rFonts w:eastAsia="Calibri"/>
        </w:rPr>
      </w:pPr>
      <w:r w:rsidRPr="00886286">
        <w:rPr>
          <w:rFonts w:eastAsia="Calibri"/>
        </w:rPr>
        <w:t xml:space="preserve"> В случае если заданием на проектирование предусмотрено  предоставление Заказчиком исходной информации, данная информация предоставляется в течение 5 рабочих дней  с момента заключения контракта; </w:t>
      </w:r>
    </w:p>
    <w:p w:rsidR="00802724" w:rsidRPr="00886286" w:rsidRDefault="00802724" w:rsidP="00802724">
      <w:pPr>
        <w:widowControl w:val="0"/>
        <w:numPr>
          <w:ilvl w:val="2"/>
          <w:numId w:val="29"/>
        </w:numPr>
        <w:tabs>
          <w:tab w:val="left" w:pos="567"/>
          <w:tab w:val="left" w:pos="1418"/>
        </w:tabs>
        <w:ind w:firstLine="567"/>
        <w:jc w:val="both"/>
        <w:rPr>
          <w:rFonts w:eastAsia="Calibri"/>
        </w:rPr>
      </w:pPr>
      <w:r w:rsidRPr="00886286">
        <w:rPr>
          <w:rFonts w:eastAsia="Calibri"/>
        </w:rPr>
        <w:t>Оплатить выполненные работы в сроки и в порядке, предусмотренные настоящим контрактом.</w:t>
      </w:r>
    </w:p>
    <w:p w:rsidR="00802724" w:rsidRPr="00886286" w:rsidRDefault="00802724" w:rsidP="00802724">
      <w:pPr>
        <w:widowControl w:val="0"/>
        <w:numPr>
          <w:ilvl w:val="2"/>
          <w:numId w:val="29"/>
        </w:numPr>
        <w:tabs>
          <w:tab w:val="left" w:pos="567"/>
          <w:tab w:val="left" w:pos="1418"/>
        </w:tabs>
        <w:ind w:firstLine="567"/>
        <w:jc w:val="both"/>
        <w:rPr>
          <w:rFonts w:eastAsia="Calibri"/>
        </w:rPr>
      </w:pPr>
      <w:r w:rsidRPr="00886286">
        <w:rPr>
          <w:rFonts w:eastAsia="Calibri"/>
        </w:rPr>
        <w:t>Для проверки выполненных Подрядчиком работ,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p w:rsidR="00802724" w:rsidRPr="00D81E65" w:rsidRDefault="00802724" w:rsidP="00D81E65">
      <w:pPr>
        <w:widowControl w:val="0"/>
        <w:numPr>
          <w:ilvl w:val="1"/>
          <w:numId w:val="29"/>
        </w:numPr>
        <w:tabs>
          <w:tab w:val="left" w:pos="567"/>
          <w:tab w:val="left" w:pos="1418"/>
        </w:tabs>
        <w:ind w:left="0" w:firstLine="1059"/>
        <w:jc w:val="both"/>
        <w:rPr>
          <w:b/>
        </w:rPr>
      </w:pPr>
      <w:r>
        <w:t>Осуществить приемку результата</w:t>
      </w:r>
      <w:r w:rsidRPr="00D81E65">
        <w:rPr>
          <w:bCs/>
        </w:rPr>
        <w:t xml:space="preserve"> выполненных Подрядчиком работ в соответствии с Графиком выполнения работ (Приложением № 2 к настоящему Контракту), п</w:t>
      </w:r>
      <w:r w:rsidRPr="00886286">
        <w:t xml:space="preserve">ри получении результатов выполненных работ, предусмотренных условиями настоящего контракта </w:t>
      </w:r>
      <w:r w:rsidRPr="00D81E65">
        <w:rPr>
          <w:rFonts w:eastAsia="Calibri"/>
        </w:rPr>
        <w:t>при наличии положительного заключения экспертизы проектной документации и  результатов инженерных изысканий</w:t>
      </w:r>
      <w:r w:rsidR="00D81E65">
        <w:rPr>
          <w:rFonts w:eastAsia="Calibri"/>
        </w:rPr>
        <w:t>.</w:t>
      </w:r>
    </w:p>
    <w:p w:rsidR="00802724" w:rsidRPr="00886286" w:rsidRDefault="00802724" w:rsidP="00802724">
      <w:pPr>
        <w:widowControl w:val="0"/>
        <w:numPr>
          <w:ilvl w:val="1"/>
          <w:numId w:val="29"/>
        </w:numPr>
        <w:tabs>
          <w:tab w:val="left" w:pos="567"/>
          <w:tab w:val="left" w:pos="1418"/>
        </w:tabs>
        <w:ind w:firstLine="349"/>
        <w:jc w:val="both"/>
        <w:rPr>
          <w:b/>
        </w:rPr>
      </w:pPr>
      <w:r w:rsidRPr="00D81E65">
        <w:rPr>
          <w:b/>
        </w:rPr>
        <w:t>Заказчик вправе:</w:t>
      </w:r>
    </w:p>
    <w:p w:rsidR="00802724" w:rsidRPr="00886286" w:rsidRDefault="00802724" w:rsidP="00802724">
      <w:pPr>
        <w:widowControl w:val="0"/>
        <w:numPr>
          <w:ilvl w:val="2"/>
          <w:numId w:val="29"/>
        </w:numPr>
        <w:tabs>
          <w:tab w:val="left" w:pos="567"/>
          <w:tab w:val="left" w:pos="1418"/>
        </w:tabs>
        <w:ind w:firstLine="709"/>
        <w:jc w:val="both"/>
      </w:pPr>
      <w:r w:rsidRPr="00886286">
        <w:t>Запрашивать у Подрядчика информацию о ходе и состоянии выполняемых работ. В любое время проверять ход и качество выполнения работ, не вмешиваясь в деятельность Подрядчика.</w:t>
      </w:r>
    </w:p>
    <w:p w:rsidR="00802724" w:rsidRPr="00886286" w:rsidRDefault="00802724" w:rsidP="00802724">
      <w:pPr>
        <w:widowControl w:val="0"/>
        <w:numPr>
          <w:ilvl w:val="2"/>
          <w:numId w:val="29"/>
        </w:numPr>
        <w:tabs>
          <w:tab w:val="left" w:pos="567"/>
          <w:tab w:val="left" w:pos="1418"/>
        </w:tabs>
        <w:ind w:firstLine="709"/>
        <w:jc w:val="both"/>
      </w:pPr>
      <w:r w:rsidRPr="00886286">
        <w:t xml:space="preserve">Требовать от Подрядчика надлежащего выполнения </w:t>
      </w:r>
      <w:proofErr w:type="gramStart"/>
      <w:r w:rsidRPr="00886286">
        <w:t>обязательств</w:t>
      </w:r>
      <w:proofErr w:type="gramEnd"/>
      <w:r w:rsidRPr="00886286">
        <w:t xml:space="preserve"> по настоящему Контракту включая представления надлежащим образом оформленной документации и материалов, подтверждающих выполнение работ, предусмотренных настоящим Контрактом.</w:t>
      </w:r>
    </w:p>
    <w:p w:rsidR="00802724" w:rsidRPr="00886286" w:rsidRDefault="00802724" w:rsidP="00802724">
      <w:pPr>
        <w:widowControl w:val="0"/>
        <w:numPr>
          <w:ilvl w:val="2"/>
          <w:numId w:val="29"/>
        </w:numPr>
        <w:tabs>
          <w:tab w:val="left" w:pos="567"/>
          <w:tab w:val="left" w:pos="1418"/>
        </w:tabs>
        <w:ind w:firstLine="709"/>
        <w:jc w:val="both"/>
      </w:pPr>
      <w:r w:rsidRPr="00886286">
        <w:t xml:space="preserve">Отказаться от приемки результата выполненных </w:t>
      </w:r>
      <w:proofErr w:type="gramStart"/>
      <w:r w:rsidRPr="00886286">
        <w:t>работ</w:t>
      </w:r>
      <w:proofErr w:type="gramEnd"/>
      <w:r w:rsidRPr="00886286">
        <w:t xml:space="preserve"> в случае обнаружения недостатков выполненной работы.</w:t>
      </w:r>
    </w:p>
    <w:p w:rsidR="00802724" w:rsidRPr="00886286" w:rsidRDefault="00802724" w:rsidP="00802724">
      <w:pPr>
        <w:widowControl w:val="0"/>
        <w:numPr>
          <w:ilvl w:val="2"/>
          <w:numId w:val="29"/>
        </w:numPr>
        <w:tabs>
          <w:tab w:val="left" w:pos="567"/>
          <w:tab w:val="left" w:pos="1418"/>
        </w:tabs>
        <w:ind w:firstLine="709"/>
        <w:jc w:val="both"/>
      </w:pPr>
      <w:r w:rsidRPr="00886286">
        <w:t xml:space="preserve">Принять решение </w:t>
      </w:r>
      <w:proofErr w:type="gramStart"/>
      <w:r w:rsidRPr="00886286">
        <w:t>об одностороннем отказе от исполнения работ по настоящему контракту в случае ненадлежащего исполнения Подрядчиком обязательств по настоящему контракту</w:t>
      </w:r>
      <w:proofErr w:type="gramEnd"/>
      <w:r w:rsidRPr="00886286">
        <w:t xml:space="preserve">, в том числе, но не исключительно, при нарушении сроков выполнения работ, предусмотренных Графиком выполнения работ (Приложение № 2 к настоящему Контракту). </w:t>
      </w:r>
    </w:p>
    <w:p w:rsidR="00802724" w:rsidRPr="00886286" w:rsidRDefault="00802724" w:rsidP="00802724">
      <w:pPr>
        <w:widowControl w:val="0"/>
        <w:numPr>
          <w:ilvl w:val="2"/>
          <w:numId w:val="29"/>
        </w:numPr>
        <w:tabs>
          <w:tab w:val="left" w:pos="567"/>
          <w:tab w:val="left" w:pos="1418"/>
        </w:tabs>
        <w:ind w:firstLine="709"/>
        <w:jc w:val="both"/>
      </w:pPr>
      <w:r w:rsidRPr="00886286">
        <w:t xml:space="preserve">Установить Подрядчику разумный срок для устранения допущенных им недостатков, не </w:t>
      </w:r>
      <w:r w:rsidRPr="00886286">
        <w:lastRenderedPageBreak/>
        <w:t>оплачивать расходы Подрядчика, вызванные этими обстоятельствами.</w:t>
      </w:r>
    </w:p>
    <w:p w:rsidR="00802724" w:rsidRDefault="00802724" w:rsidP="00802724">
      <w:pPr>
        <w:widowControl w:val="0"/>
        <w:numPr>
          <w:ilvl w:val="2"/>
          <w:numId w:val="29"/>
        </w:numPr>
        <w:tabs>
          <w:tab w:val="left" w:pos="567"/>
          <w:tab w:val="left" w:pos="1418"/>
        </w:tabs>
        <w:ind w:firstLine="709"/>
        <w:jc w:val="both"/>
      </w:pPr>
      <w:r w:rsidRPr="00886286">
        <w:t>Привлечь Подрядчика к участию в деле по иску, предъявленному к Государственному заказчику третьим лицом в связи с недостатками выполненных работ.</w:t>
      </w:r>
    </w:p>
    <w:p w:rsidR="00D81E65" w:rsidRPr="00886286" w:rsidRDefault="00D81E65" w:rsidP="00D81E65">
      <w:pPr>
        <w:widowControl w:val="0"/>
        <w:tabs>
          <w:tab w:val="left" w:pos="567"/>
          <w:tab w:val="left" w:pos="1418"/>
        </w:tabs>
        <w:ind w:left="709"/>
        <w:jc w:val="both"/>
      </w:pPr>
    </w:p>
    <w:p w:rsidR="00802724" w:rsidRPr="00886286" w:rsidRDefault="00802724" w:rsidP="00802724">
      <w:pPr>
        <w:numPr>
          <w:ilvl w:val="0"/>
          <w:numId w:val="29"/>
        </w:numPr>
        <w:tabs>
          <w:tab w:val="left" w:pos="567"/>
        </w:tabs>
        <w:contextualSpacing/>
        <w:jc w:val="center"/>
        <w:rPr>
          <w:rFonts w:eastAsia="Calibri"/>
          <w:b/>
          <w:spacing w:val="5"/>
        </w:rPr>
      </w:pPr>
      <w:r w:rsidRPr="00886286">
        <w:rPr>
          <w:rFonts w:eastAsia="Calibri"/>
          <w:b/>
        </w:rPr>
        <w:t>ОПЛАТА И ПОРЯДОК РАСЧЕТОВ</w:t>
      </w:r>
    </w:p>
    <w:p w:rsidR="00802724" w:rsidRPr="00886286" w:rsidRDefault="00802724" w:rsidP="00802724">
      <w:pPr>
        <w:pStyle w:val="af7"/>
        <w:numPr>
          <w:ilvl w:val="1"/>
          <w:numId w:val="30"/>
        </w:numPr>
        <w:tabs>
          <w:tab w:val="left" w:pos="0"/>
          <w:tab w:val="left" w:pos="1134"/>
        </w:tabs>
        <w:suppressAutoHyphens/>
        <w:ind w:left="0" w:firstLine="709"/>
        <w:jc w:val="both"/>
        <w:outlineLvl w:val="1"/>
        <w:rPr>
          <w:rFonts w:eastAsia="Calibri"/>
          <w:spacing w:val="-1"/>
        </w:rPr>
      </w:pPr>
      <w:r w:rsidRPr="00886286">
        <w:rPr>
          <w:rFonts w:eastAsia="Calibri"/>
          <w:spacing w:val="-1"/>
        </w:rPr>
        <w:t xml:space="preserve">Цена контракта, составляет _____ рублей </w:t>
      </w:r>
      <w:proofErr w:type="spellStart"/>
      <w:r w:rsidRPr="00886286">
        <w:rPr>
          <w:rFonts w:eastAsia="Calibri"/>
          <w:spacing w:val="-1"/>
        </w:rPr>
        <w:t>_____копеек</w:t>
      </w:r>
      <w:proofErr w:type="spellEnd"/>
      <w:proofErr w:type="gramStart"/>
      <w:r w:rsidRPr="00886286">
        <w:rPr>
          <w:rFonts w:eastAsia="Calibri"/>
          <w:spacing w:val="-1"/>
        </w:rPr>
        <w:t xml:space="preserve"> ,</w:t>
      </w:r>
      <w:proofErr w:type="gramEnd"/>
      <w:r w:rsidRPr="00886286">
        <w:rPr>
          <w:rFonts w:eastAsia="Calibri"/>
          <w:spacing w:val="-1"/>
        </w:rPr>
        <w:t xml:space="preserve">  в том числе НДС – ________ % в сумме – ____________________ </w:t>
      </w:r>
      <w:r w:rsidRPr="00886286">
        <w:rPr>
          <w:i/>
          <w:iCs/>
          <w:vertAlign w:val="superscript"/>
        </w:rPr>
        <w:footnoteReference w:id="1"/>
      </w:r>
      <w:r w:rsidRPr="00886286">
        <w:rPr>
          <w:rFonts w:eastAsia="Calibri"/>
          <w:spacing w:val="-1"/>
        </w:rPr>
        <w:t xml:space="preserve">. </w:t>
      </w:r>
    </w:p>
    <w:p w:rsidR="00802724" w:rsidRPr="00886286" w:rsidRDefault="00802724" w:rsidP="00802724">
      <w:pPr>
        <w:numPr>
          <w:ilvl w:val="1"/>
          <w:numId w:val="30"/>
        </w:numPr>
        <w:tabs>
          <w:tab w:val="left" w:pos="0"/>
          <w:tab w:val="left" w:pos="1134"/>
        </w:tabs>
        <w:suppressAutoHyphens/>
        <w:ind w:left="0" w:firstLine="709"/>
        <w:jc w:val="both"/>
        <w:outlineLvl w:val="1"/>
        <w:rPr>
          <w:rFonts w:eastAsia="Calibri"/>
          <w:spacing w:val="-1"/>
        </w:rPr>
      </w:pPr>
      <w:proofErr w:type="gramStart"/>
      <w:r w:rsidRPr="00886286">
        <w:rPr>
          <w:rFonts w:eastAsia="Calibri"/>
          <w:spacing w:val="-1"/>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886286">
        <w:rPr>
          <w:rFonts w:eastAsia="Calibri"/>
          <w:spacing w:val="-1"/>
        </w:rPr>
        <w:t xml:space="preserve"> системы Российской Федерации Заказчиком.</w:t>
      </w:r>
    </w:p>
    <w:p w:rsidR="00802724" w:rsidRPr="00886286" w:rsidRDefault="00802724" w:rsidP="00802724">
      <w:pPr>
        <w:numPr>
          <w:ilvl w:val="1"/>
          <w:numId w:val="30"/>
        </w:numPr>
        <w:tabs>
          <w:tab w:val="left" w:pos="0"/>
          <w:tab w:val="left" w:pos="1134"/>
        </w:tabs>
        <w:suppressAutoHyphens/>
        <w:ind w:left="0" w:firstLine="709"/>
        <w:jc w:val="both"/>
        <w:outlineLvl w:val="1"/>
        <w:rPr>
          <w:rFonts w:eastAsia="Calibri"/>
          <w:spacing w:val="-1"/>
        </w:rPr>
      </w:pPr>
      <w:r w:rsidRPr="00886286">
        <w:rPr>
          <w:rFonts w:eastAsia="Calibri"/>
          <w:spacing w:val="-1"/>
        </w:rPr>
        <w:t xml:space="preserve">Цена настоящего контракта является твердой и определяется на весь срок исполнения настоящего контракта, за исключением случаев, предусмотренных Федеральным законом от 05.04.2013 №44-ФЗ «О контрактной системе в сфере закупок товаров, работ, услуг для обеспечения государственных и муниципальных нужд». </w:t>
      </w:r>
    </w:p>
    <w:p w:rsidR="00802724" w:rsidRPr="00984131" w:rsidRDefault="00802724" w:rsidP="00802724">
      <w:pPr>
        <w:numPr>
          <w:ilvl w:val="1"/>
          <w:numId w:val="30"/>
        </w:numPr>
        <w:tabs>
          <w:tab w:val="left" w:pos="0"/>
          <w:tab w:val="left" w:pos="1134"/>
        </w:tabs>
        <w:suppressAutoHyphens/>
        <w:ind w:left="0" w:firstLine="709"/>
        <w:jc w:val="both"/>
        <w:outlineLvl w:val="1"/>
        <w:rPr>
          <w:rFonts w:eastAsia="Calibri"/>
          <w:spacing w:val="-1"/>
        </w:rPr>
      </w:pPr>
      <w:r w:rsidRPr="00984131">
        <w:rPr>
          <w:rFonts w:eastAsia="Calibri"/>
          <w:spacing w:val="-1"/>
        </w:rPr>
        <w:t xml:space="preserve">Цена настоящего контракта </w:t>
      </w:r>
      <w:r w:rsidRPr="00984131">
        <w:rPr>
          <w:rFonts w:eastAsia="Calibri"/>
          <w:bCs/>
          <w:spacing w:val="-1"/>
        </w:rPr>
        <w:t xml:space="preserve">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настоящему Контракту. </w:t>
      </w:r>
    </w:p>
    <w:p w:rsidR="00802724" w:rsidRPr="005F48F8" w:rsidRDefault="00802724" w:rsidP="00802724">
      <w:pPr>
        <w:numPr>
          <w:ilvl w:val="1"/>
          <w:numId w:val="30"/>
        </w:numPr>
        <w:tabs>
          <w:tab w:val="left" w:pos="0"/>
          <w:tab w:val="left" w:pos="1134"/>
        </w:tabs>
        <w:suppressAutoHyphens/>
        <w:ind w:left="0" w:firstLine="709"/>
        <w:jc w:val="both"/>
        <w:outlineLvl w:val="1"/>
        <w:rPr>
          <w:rFonts w:eastAsia="Calibri"/>
          <w:spacing w:val="-1"/>
        </w:rPr>
      </w:pPr>
      <w:r w:rsidRPr="005F48F8">
        <w:rPr>
          <w:rFonts w:eastAsia="Calibri"/>
          <w:spacing w:val="-1"/>
        </w:rPr>
        <w:t xml:space="preserve">Источник финансирования: </w:t>
      </w:r>
      <w:r w:rsidR="00D81E65" w:rsidRPr="005F48F8">
        <w:rPr>
          <w:rFonts w:eastAsia="Calibri"/>
          <w:spacing w:val="-1"/>
        </w:rPr>
        <w:t>Бюджет Партизанского городского округа.</w:t>
      </w:r>
    </w:p>
    <w:p w:rsidR="00D81E65" w:rsidRPr="00D81E65" w:rsidRDefault="00D81E65" w:rsidP="00D81E65">
      <w:pPr>
        <w:pStyle w:val="af7"/>
        <w:ind w:left="0" w:firstLine="360"/>
        <w:jc w:val="both"/>
        <w:rPr>
          <w:rFonts w:eastAsia="Calibri"/>
        </w:rPr>
      </w:pPr>
      <w:r>
        <w:rPr>
          <w:rFonts w:eastAsia="Calibri"/>
        </w:rPr>
        <w:t xml:space="preserve">      </w:t>
      </w:r>
      <w:proofErr w:type="gramStart"/>
      <w:r>
        <w:rPr>
          <w:rFonts w:eastAsia="Calibri"/>
        </w:rPr>
        <w:t>3.6.</w:t>
      </w:r>
      <w:r w:rsidRPr="00D81E65">
        <w:rPr>
          <w:rFonts w:eastAsia="Calibri"/>
        </w:rPr>
        <w:t xml:space="preserve">Оплата по </w:t>
      </w:r>
      <w:r w:rsidRPr="00D81E65">
        <w:rPr>
          <w:rFonts w:eastAsia="Calibri"/>
          <w:spacing w:val="-1"/>
        </w:rPr>
        <w:t>настоящему</w:t>
      </w:r>
      <w:r w:rsidRPr="00D81E65">
        <w:rPr>
          <w:rFonts w:eastAsia="Calibri"/>
        </w:rPr>
        <w:t xml:space="preserve"> Контракту производится Заказчиком в следующем порядке: в безналичной форме, путем перечисления денежных средств на расчетный счет Подрядчика с лицевого счета Заказчика </w:t>
      </w:r>
      <w:r w:rsidRPr="005F48F8">
        <w:rPr>
          <w:b/>
        </w:rPr>
        <w:t>единовременно по факту выполненных работ</w:t>
      </w:r>
      <w:r w:rsidRPr="005F48F8">
        <w:rPr>
          <w:rFonts w:eastAsia="Calibri"/>
          <w:b/>
        </w:rPr>
        <w:t xml:space="preserve"> в течение 15 рабочих дней</w:t>
      </w:r>
      <w:r w:rsidRPr="00D81E65">
        <w:rPr>
          <w:rFonts w:eastAsia="Calibri"/>
        </w:rPr>
        <w:t xml:space="preserve"> с даты подписания Заказчиком документа о приемке, предусмотренного частью 7 статьи 94 Федерального закона № 44-ФЗ, при наличии положительного заключения государственной экспертизы в соответствии с частью</w:t>
      </w:r>
      <w:proofErr w:type="gramEnd"/>
      <w:r w:rsidRPr="00D81E65">
        <w:rPr>
          <w:rFonts w:eastAsia="Calibri"/>
        </w:rPr>
        <w:t xml:space="preserve"> 3 статьи 110.2 Федерального закона №44-ФЗ. </w:t>
      </w:r>
    </w:p>
    <w:p w:rsidR="00D81E65" w:rsidRPr="00D81E65" w:rsidRDefault="00D81E65" w:rsidP="00D81E65">
      <w:pPr>
        <w:pStyle w:val="af7"/>
        <w:ind w:left="0" w:firstLine="360"/>
        <w:jc w:val="both"/>
        <w:rPr>
          <w:rFonts w:eastAsia="Calibri"/>
        </w:rPr>
      </w:pPr>
      <w:r w:rsidRPr="005F48F8">
        <w:rPr>
          <w:rFonts w:eastAsia="Calibri"/>
        </w:rPr>
        <w:t>Экспертиза оплачивается за счет Заказчика.</w:t>
      </w:r>
    </w:p>
    <w:p w:rsidR="00D81E65" w:rsidRPr="00D81E65" w:rsidRDefault="00D81E65" w:rsidP="00D81E65">
      <w:pPr>
        <w:ind w:firstLine="360"/>
        <w:jc w:val="both"/>
        <w:rPr>
          <w:rFonts w:eastAsia="Calibri"/>
        </w:rPr>
      </w:pPr>
      <w:r w:rsidRPr="00D81E65">
        <w:rPr>
          <w:rFonts w:eastAsia="Calibri"/>
        </w:rPr>
        <w:t xml:space="preserve">Основанием для оплаты выполненных Подрядчиком работ является акт </w:t>
      </w:r>
      <w:r w:rsidR="005F48F8">
        <w:rPr>
          <w:rFonts w:eastAsia="Calibri"/>
        </w:rPr>
        <w:t>сдач</w:t>
      </w:r>
      <w:r w:rsidRPr="00D81E65">
        <w:rPr>
          <w:rFonts w:eastAsia="Calibri"/>
        </w:rPr>
        <w:t>и-</w:t>
      </w:r>
      <w:r w:rsidR="005F48F8">
        <w:rPr>
          <w:rFonts w:eastAsia="Calibri"/>
        </w:rPr>
        <w:t>приемки</w:t>
      </w:r>
      <w:r w:rsidRPr="00D81E65">
        <w:rPr>
          <w:rFonts w:eastAsia="Calibri"/>
        </w:rPr>
        <w:t xml:space="preserve"> выполненных работ, подписанный Подрядчиком, Заказчиком, с приложением счета, счета-фактуры.</w:t>
      </w:r>
    </w:p>
    <w:p w:rsidR="00D81E65" w:rsidRPr="005F48F8" w:rsidRDefault="005F48F8" w:rsidP="00D81E65">
      <w:pPr>
        <w:tabs>
          <w:tab w:val="left" w:pos="0"/>
          <w:tab w:val="left" w:pos="1134"/>
        </w:tabs>
        <w:suppressAutoHyphens/>
        <w:ind w:left="709"/>
        <w:jc w:val="both"/>
        <w:outlineLvl w:val="1"/>
        <w:rPr>
          <w:rFonts w:eastAsia="Calibri"/>
          <w:spacing w:val="-1"/>
        </w:rPr>
      </w:pPr>
      <w:r w:rsidRPr="005F48F8">
        <w:rPr>
          <w:rFonts w:eastAsia="Calibri"/>
          <w:spacing w:val="-1"/>
        </w:rPr>
        <w:t>Авансовый платеж не предусмотрен.</w:t>
      </w:r>
    </w:p>
    <w:p w:rsidR="00802724" w:rsidRPr="005F48F8" w:rsidRDefault="005F48F8" w:rsidP="005F48F8">
      <w:pPr>
        <w:ind w:firstLine="992"/>
        <w:jc w:val="both"/>
        <w:rPr>
          <w:rFonts w:eastAsia="Calibri"/>
        </w:rPr>
      </w:pPr>
      <w:r>
        <w:rPr>
          <w:rFonts w:eastAsia="Calibri"/>
        </w:rPr>
        <w:t>3.7.</w:t>
      </w:r>
      <w:r w:rsidR="00802724" w:rsidRPr="005F48F8">
        <w:rPr>
          <w:rFonts w:eastAsia="Calibri"/>
        </w:rPr>
        <w:t>Подрядчик, применяющий упрощенную систему налогообложения, в случае привлечения для выполнения работ по настоящему контракту субподрядные организации, расчеты по оплате налогов субподрядным организациям производит самостоятельно за счет собственных средств без изменения объемов и стоимости работ.</w:t>
      </w:r>
    </w:p>
    <w:p w:rsidR="00802724" w:rsidRPr="00A6620F" w:rsidRDefault="005F48F8" w:rsidP="005F48F8">
      <w:pPr>
        <w:pStyle w:val="af7"/>
        <w:ind w:left="0" w:firstLine="742"/>
        <w:jc w:val="both"/>
      </w:pPr>
      <w:r>
        <w:t>3.8</w:t>
      </w:r>
      <w:proofErr w:type="gramStart"/>
      <w:r w:rsidR="00802724" w:rsidRPr="00A6620F">
        <w:t>Д</w:t>
      </w:r>
      <w:proofErr w:type="gramEnd"/>
      <w:r w:rsidR="00802724" w:rsidRPr="00A6620F">
        <w:t>опускается применение проектных решений,</w:t>
      </w:r>
      <w:r w:rsidR="00802724" w:rsidRPr="00A6620F">
        <w:rPr>
          <w:color w:val="000000"/>
        </w:rPr>
        <w:t xml:space="preserve"> </w:t>
      </w:r>
      <w:r w:rsidR="00802724" w:rsidRPr="00A6620F">
        <w:t xml:space="preserve">определённых условиями </w:t>
      </w:r>
      <w:r>
        <w:rPr>
          <w:rFonts w:eastAsia="Calibri"/>
        </w:rPr>
        <w:t>Технического задания</w:t>
      </w:r>
      <w:r w:rsidR="00802724" w:rsidRPr="00DF533D">
        <w:rPr>
          <w:rFonts w:eastAsia="Calibri"/>
        </w:rPr>
        <w:t xml:space="preserve"> (Приложения №1 к настоящему контракту) </w:t>
      </w:r>
      <w:r w:rsidR="00802724" w:rsidRPr="00A6620F">
        <w:t>Заказчика,</w:t>
      </w:r>
      <w:r w:rsidR="00802724" w:rsidRPr="00A6620F">
        <w:rPr>
          <w:color w:val="000000"/>
        </w:rPr>
        <w:t xml:space="preserve"> </w:t>
      </w:r>
      <w:r w:rsidR="00802724" w:rsidRPr="00A6620F">
        <w:t>на основе технико-экономических сравнений вариантов проектных решений,</w:t>
      </w:r>
      <w:r w:rsidR="00802724">
        <w:t xml:space="preserve"> предложенных Подрядчиком в ходе разработки проектной документации,</w:t>
      </w:r>
      <w:r w:rsidR="00802724" w:rsidRPr="00A6620F">
        <w:t xml:space="preserve"> без изменения цены контракта</w:t>
      </w:r>
      <w:r w:rsidR="00802724">
        <w:t>.</w:t>
      </w:r>
    </w:p>
    <w:p w:rsidR="00802724" w:rsidRPr="00886286" w:rsidRDefault="00802724" w:rsidP="00802724">
      <w:pPr>
        <w:tabs>
          <w:tab w:val="left" w:pos="0"/>
          <w:tab w:val="left" w:pos="1134"/>
        </w:tabs>
        <w:suppressAutoHyphens/>
        <w:ind w:firstLine="709"/>
        <w:jc w:val="both"/>
        <w:rPr>
          <w:rFonts w:eastAsia="Calibri"/>
        </w:rPr>
      </w:pPr>
      <w:r w:rsidRPr="00886286">
        <w:rPr>
          <w:rFonts w:eastAsia="Calibri"/>
        </w:rPr>
        <w:t xml:space="preserve">Работы, выполненные Подрядчиком с отклонениями от требований нормативных правовых актов, </w:t>
      </w:r>
      <w:r w:rsidR="005F48F8">
        <w:rPr>
          <w:rFonts w:eastAsia="Calibri"/>
        </w:rPr>
        <w:t>Технического задания</w:t>
      </w:r>
      <w:r w:rsidRPr="00886286">
        <w:rPr>
          <w:rFonts w:eastAsia="Calibri"/>
        </w:rPr>
        <w:t xml:space="preserve"> (Приложение № 1 к </w:t>
      </w:r>
      <w:r w:rsidRPr="00886286">
        <w:rPr>
          <w:rFonts w:eastAsia="Calibri"/>
          <w:spacing w:val="-1"/>
        </w:rPr>
        <w:t>настоящему</w:t>
      </w:r>
      <w:r w:rsidRPr="00886286">
        <w:rPr>
          <w:rFonts w:eastAsia="Calibri"/>
        </w:rPr>
        <w:t xml:space="preserve"> контракту) и иных исходных данных или иными недостатками, не подлежат оплате Заказчиком до устранения Подрядчиком обнаруженных недостатков.</w:t>
      </w:r>
    </w:p>
    <w:p w:rsidR="00802724" w:rsidRDefault="005F48F8" w:rsidP="005F48F8">
      <w:pPr>
        <w:pStyle w:val="af7"/>
        <w:ind w:left="742"/>
        <w:jc w:val="both"/>
        <w:rPr>
          <w:rFonts w:eastAsia="Calibri"/>
          <w:spacing w:val="-1"/>
        </w:rPr>
      </w:pPr>
      <w:r>
        <w:rPr>
          <w:rFonts w:eastAsia="Calibri"/>
          <w:spacing w:val="-1"/>
        </w:rPr>
        <w:t>3.9.</w:t>
      </w:r>
      <w:r w:rsidR="00802724" w:rsidRPr="00886286">
        <w:rPr>
          <w:rFonts w:eastAsia="Calibri"/>
          <w:spacing w:val="-1"/>
        </w:rPr>
        <w:t>Днем исполнения платежа признаётся день списания денежных средств со счета Заказчика.</w:t>
      </w:r>
    </w:p>
    <w:p w:rsidR="005F48F8" w:rsidRPr="00886286" w:rsidRDefault="005F48F8" w:rsidP="005F48F8">
      <w:pPr>
        <w:pStyle w:val="af7"/>
        <w:ind w:left="742"/>
        <w:jc w:val="both"/>
        <w:rPr>
          <w:rFonts w:eastAsia="Calibri"/>
          <w:spacing w:val="-1"/>
        </w:rPr>
      </w:pPr>
    </w:p>
    <w:p w:rsidR="00802724" w:rsidRPr="00886286" w:rsidRDefault="00802724" w:rsidP="00802724">
      <w:pPr>
        <w:numPr>
          <w:ilvl w:val="0"/>
          <w:numId w:val="29"/>
        </w:numPr>
        <w:tabs>
          <w:tab w:val="left" w:pos="709"/>
          <w:tab w:val="left" w:pos="3261"/>
          <w:tab w:val="left" w:pos="4111"/>
        </w:tabs>
        <w:contextualSpacing/>
        <w:jc w:val="center"/>
      </w:pPr>
      <w:r w:rsidRPr="00886286">
        <w:rPr>
          <w:rFonts w:eastAsia="Calibri"/>
          <w:b/>
        </w:rPr>
        <w:t>ПОРЯДОК СДАЧИ И ПРИЕМКИ РАБОТ</w:t>
      </w:r>
    </w:p>
    <w:p w:rsidR="00802724" w:rsidRPr="00886286" w:rsidRDefault="00802724" w:rsidP="00802724">
      <w:pPr>
        <w:widowControl w:val="0"/>
        <w:numPr>
          <w:ilvl w:val="1"/>
          <w:numId w:val="29"/>
        </w:numPr>
        <w:tabs>
          <w:tab w:val="left" w:pos="567"/>
          <w:tab w:val="left" w:pos="1134"/>
          <w:tab w:val="left" w:pos="1418"/>
          <w:tab w:val="left" w:pos="1701"/>
        </w:tabs>
        <w:ind w:left="0" w:firstLine="851"/>
        <w:jc w:val="both"/>
      </w:pPr>
      <w:r w:rsidRPr="00886286">
        <w:t>По завершении работ, в сроки, установленные, Графиком выполнения работ (Приложение №</w:t>
      </w:r>
      <w:r w:rsidR="005F48F8">
        <w:t>2</w:t>
      </w:r>
      <w:r w:rsidRPr="00886286">
        <w:t xml:space="preserve"> к настоящему контракту) Подрядчик передает по акту передачи документации, составляемому в 3 </w:t>
      </w:r>
      <w:r w:rsidRPr="00886286">
        <w:lastRenderedPageBreak/>
        <w:t>экземплярах с указаниями комплектности, Заказчику полный комплект разработанной документации, в соответствии с Техническим заданием (Приложение № 1 к настоящему контракту) в электронном виде (соответствующий Приказу Минстроя РФ от 12.05.2017 N 783/</w:t>
      </w:r>
      <w:proofErr w:type="gramStart"/>
      <w:r w:rsidRPr="00886286">
        <w:t>ПР</w:t>
      </w:r>
      <w:proofErr w:type="gramEnd"/>
      <w:r w:rsidRPr="00886286">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результатов инженерных изысканий и проверки </w:t>
      </w:r>
      <w:proofErr w:type="gramStart"/>
      <w:r w:rsidRPr="00886286">
        <w:t>достоверности определения с</w:t>
      </w:r>
      <w:r w:rsidR="005F48F8">
        <w:t>метной стоимости строительства</w:t>
      </w:r>
      <w:r w:rsidRPr="00886286">
        <w:t xml:space="preserve"> объектов капитального</w:t>
      </w:r>
      <w:proofErr w:type="gramEnd"/>
      <w:r w:rsidRPr="00886286">
        <w:t xml:space="preserve"> строительства, включающий расчеты строительных конструкций, технологических процессов и оборудования, ведомости объемов строительно-монтажных работ, потребность в материалах и энергоносителях, конструкторской документации, проектно-сметной документации.</w:t>
      </w:r>
    </w:p>
    <w:p w:rsidR="00802724" w:rsidRPr="00886286" w:rsidRDefault="00802724" w:rsidP="00802724">
      <w:pPr>
        <w:widowControl w:val="0"/>
        <w:numPr>
          <w:ilvl w:val="1"/>
          <w:numId w:val="29"/>
        </w:numPr>
        <w:tabs>
          <w:tab w:val="left" w:pos="567"/>
          <w:tab w:val="left" w:pos="1134"/>
          <w:tab w:val="left" w:pos="1418"/>
          <w:tab w:val="left" w:pos="1701"/>
        </w:tabs>
        <w:ind w:left="0" w:firstLine="851"/>
        <w:jc w:val="both"/>
      </w:pPr>
      <w:r w:rsidRPr="00886286">
        <w:t xml:space="preserve"> Заказчик в течение </w:t>
      </w:r>
      <w:r w:rsidR="005F48F8">
        <w:t>3 (трех) рабочих</w:t>
      </w:r>
      <w:r w:rsidRPr="00886286">
        <w:t xml:space="preserve"> дней со дня получения документации проверяет комплектность этой документац</w:t>
      </w:r>
      <w:proofErr w:type="gramStart"/>
      <w:r w:rsidRPr="00886286">
        <w:t>ии и ее</w:t>
      </w:r>
      <w:proofErr w:type="gramEnd"/>
      <w:r w:rsidRPr="00886286">
        <w:t xml:space="preserve"> соответствие Техническому заданию и иным исходным данным, подписывает и передает два экземпляра акта приемки-передачи документации Заказчику.</w:t>
      </w:r>
    </w:p>
    <w:p w:rsidR="00802724" w:rsidRPr="00886286" w:rsidRDefault="00802724" w:rsidP="00802724">
      <w:pPr>
        <w:tabs>
          <w:tab w:val="left" w:pos="0"/>
          <w:tab w:val="left" w:pos="567"/>
          <w:tab w:val="left" w:pos="1134"/>
          <w:tab w:val="left" w:pos="1701"/>
        </w:tabs>
        <w:autoSpaceDE w:val="0"/>
        <w:autoSpaceDN w:val="0"/>
        <w:adjustRightInd w:val="0"/>
        <w:ind w:firstLine="851"/>
        <w:jc w:val="both"/>
      </w:pPr>
      <w:r w:rsidRPr="00886286">
        <w:t xml:space="preserve">В случае выявления некомплектности предоставленной документации, несоответствия ее Техническому заданию и иным исходным данным либо иных явных недостатков Заказчик, вправе при подписании акта </w:t>
      </w:r>
      <w:r w:rsidR="005F48F8">
        <w:t>приемки-передачи</w:t>
      </w:r>
      <w:r w:rsidRPr="00886286">
        <w:t xml:space="preserve"> документации оговорить в нем обнаруженные при приемке недостатки или отказаться от подписания акта приемки-передачи документации до момента их устранения Подрядчиком.</w:t>
      </w:r>
    </w:p>
    <w:p w:rsidR="00802724" w:rsidRPr="00886286" w:rsidRDefault="00802724" w:rsidP="00802724">
      <w:pPr>
        <w:tabs>
          <w:tab w:val="left" w:pos="0"/>
          <w:tab w:val="left" w:pos="567"/>
          <w:tab w:val="left" w:pos="1134"/>
          <w:tab w:val="left" w:pos="1701"/>
        </w:tabs>
        <w:autoSpaceDE w:val="0"/>
        <w:autoSpaceDN w:val="0"/>
        <w:adjustRightInd w:val="0"/>
        <w:ind w:firstLine="851"/>
        <w:jc w:val="both"/>
      </w:pPr>
      <w:r w:rsidRPr="00886286">
        <w:t>После подписания Заказчиком акта приемки-передачи документации, один экземпляр акта передается Подрядчику в течение 5 рабочих дней с момента подписания.</w:t>
      </w:r>
    </w:p>
    <w:p w:rsidR="00802724" w:rsidRPr="00886286" w:rsidRDefault="005F48F8" w:rsidP="00802724">
      <w:pPr>
        <w:widowControl w:val="0"/>
        <w:numPr>
          <w:ilvl w:val="1"/>
          <w:numId w:val="29"/>
        </w:numPr>
        <w:tabs>
          <w:tab w:val="left" w:pos="567"/>
          <w:tab w:val="left" w:pos="1134"/>
          <w:tab w:val="left" w:pos="1418"/>
          <w:tab w:val="left" w:pos="1701"/>
        </w:tabs>
        <w:ind w:left="0" w:firstLine="851"/>
        <w:jc w:val="both"/>
      </w:pPr>
      <w:r>
        <w:t>Заказчик</w:t>
      </w:r>
      <w:r w:rsidR="00802724" w:rsidRPr="00886286">
        <w:t>, вправе отказаться от приемки результатов работ в случае обнаружения недостатков, которые являются существенными и не могут быть устранены Подрядчиком.</w:t>
      </w:r>
    </w:p>
    <w:p w:rsidR="00802724" w:rsidRPr="00886286" w:rsidRDefault="00802724" w:rsidP="00802724">
      <w:pPr>
        <w:widowControl w:val="0"/>
        <w:numPr>
          <w:ilvl w:val="1"/>
          <w:numId w:val="29"/>
        </w:numPr>
        <w:tabs>
          <w:tab w:val="left" w:pos="567"/>
          <w:tab w:val="left" w:pos="1134"/>
          <w:tab w:val="left" w:pos="1418"/>
          <w:tab w:val="left" w:pos="1701"/>
        </w:tabs>
        <w:ind w:left="0" w:firstLine="851"/>
        <w:jc w:val="both"/>
      </w:pPr>
      <w:r w:rsidRPr="00886286">
        <w:t xml:space="preserve">В соответствии с п.2 ст.761 Гражданского кодекса Российской Федерации Подрядчик по требованию Заказчика </w:t>
      </w:r>
      <w:r w:rsidRPr="00886286">
        <w:rPr>
          <w:bCs/>
        </w:rPr>
        <w:t>при обнаружении недостатков в технической документации или в изыскательских работах</w:t>
      </w:r>
      <w:r w:rsidRPr="00886286">
        <w:t xml:space="preserve"> обязан безвозмездно </w:t>
      </w:r>
      <w:r w:rsidRPr="00886286">
        <w:rPr>
          <w:bCs/>
        </w:rPr>
        <w:t>переделать техническую документацию и соответственно произвести необходимые дополнительные изыскательские работы,</w:t>
      </w:r>
      <w:r w:rsidRPr="00886286">
        <w:t xml:space="preserve"> </w:t>
      </w:r>
      <w:r w:rsidRPr="00886286">
        <w:rPr>
          <w:bCs/>
        </w:rPr>
        <w:t>а также возместить Заказчику причиненные убытки, если законом или контрактом не установлено иное. Переделка осуществляется в сроки, установленные Заказчиком.</w:t>
      </w:r>
    </w:p>
    <w:p w:rsidR="00802724" w:rsidRPr="00886286" w:rsidRDefault="00802724" w:rsidP="00802724">
      <w:pPr>
        <w:widowControl w:val="0"/>
        <w:numPr>
          <w:ilvl w:val="1"/>
          <w:numId w:val="29"/>
        </w:numPr>
        <w:tabs>
          <w:tab w:val="left" w:pos="567"/>
          <w:tab w:val="left" w:pos="1134"/>
          <w:tab w:val="left" w:pos="1418"/>
          <w:tab w:val="left" w:pos="1701"/>
        </w:tabs>
        <w:ind w:left="0" w:firstLine="851"/>
        <w:jc w:val="both"/>
      </w:pPr>
      <w:r w:rsidRPr="00886286">
        <w:t xml:space="preserve">После получения положительного заключения государственной экспертизы разработанной проектной документации и  результатов инженерных изысканий, </w:t>
      </w:r>
      <w:r w:rsidR="007C0688">
        <w:t xml:space="preserve">Подрядчик приступает  к разработке рабочей документации </w:t>
      </w:r>
      <w:r w:rsidR="00C6114E">
        <w:t>в соответствии с Графиком выполнения работ (приложение №2 к настоящему контракту)</w:t>
      </w:r>
      <w:r w:rsidRPr="00886286">
        <w:t>.</w:t>
      </w:r>
      <w:r w:rsidR="00C6114E">
        <w:t xml:space="preserve"> </w:t>
      </w:r>
      <w:r w:rsidRPr="00886286">
        <w:t xml:space="preserve">После </w:t>
      </w:r>
      <w:r w:rsidR="00C6114E">
        <w:t>выполнения рабочей документации</w:t>
      </w:r>
      <w:r w:rsidRPr="00886286">
        <w:t xml:space="preserve">, Подрядчик в течение </w:t>
      </w:r>
      <w:r w:rsidR="00C6114E">
        <w:t>3</w:t>
      </w:r>
      <w:r w:rsidRPr="00886286">
        <w:t xml:space="preserve"> (</w:t>
      </w:r>
      <w:r w:rsidR="00C6114E">
        <w:t>трех</w:t>
      </w:r>
      <w:r w:rsidRPr="00886286">
        <w:t>) рабочих дней направляет Заказчику разработанную проектную</w:t>
      </w:r>
      <w:r w:rsidR="00C6114E">
        <w:t xml:space="preserve"> и  рабочую</w:t>
      </w:r>
      <w:r w:rsidRPr="00886286">
        <w:t xml:space="preserve"> документацию и результаты инженерных изысканий. Одновременно с передачей разработанной документации, прошедшей проверку и получившей положительное заключение государственной экспертизы, Подрядчик направляет на подписание акт сдачи-приемки выполненных работ в количестве 3-х экземпляров.</w:t>
      </w:r>
    </w:p>
    <w:p w:rsidR="00802724" w:rsidRPr="00886286" w:rsidRDefault="00802724" w:rsidP="00802724">
      <w:pPr>
        <w:widowControl w:val="0"/>
        <w:numPr>
          <w:ilvl w:val="1"/>
          <w:numId w:val="29"/>
        </w:numPr>
        <w:tabs>
          <w:tab w:val="left" w:pos="567"/>
          <w:tab w:val="left" w:pos="1134"/>
          <w:tab w:val="left" w:pos="1418"/>
          <w:tab w:val="left" w:pos="1701"/>
        </w:tabs>
        <w:ind w:left="0" w:firstLine="851"/>
        <w:jc w:val="both"/>
      </w:pPr>
      <w:r w:rsidRPr="00886286">
        <w:t>Все представляемые Подрядчиком отчетные документы должны содержать подписи и расшифровки подписей представителей Подрядчика, оттиск печати Подрядчика (при наличии). К моменту передачи Заказчику любого отчетного документа Подрядчик обязан заблаговременно подписать документы. Документы, не подписанные Подрядчиком, Заказчиком не принимаются.</w:t>
      </w:r>
    </w:p>
    <w:p w:rsidR="00802724" w:rsidRPr="00886286" w:rsidRDefault="00802724" w:rsidP="00802724">
      <w:pPr>
        <w:widowControl w:val="0"/>
        <w:numPr>
          <w:ilvl w:val="1"/>
          <w:numId w:val="29"/>
        </w:numPr>
        <w:tabs>
          <w:tab w:val="left" w:pos="567"/>
          <w:tab w:val="left" w:pos="1134"/>
          <w:tab w:val="left" w:pos="1418"/>
          <w:tab w:val="left" w:pos="1701"/>
        </w:tabs>
        <w:ind w:left="0" w:firstLine="851"/>
        <w:jc w:val="both"/>
      </w:pPr>
      <w:proofErr w:type="gramStart"/>
      <w:r w:rsidRPr="00886286">
        <w:rPr>
          <w:rFonts w:eastAsia="Calibri"/>
        </w:rPr>
        <w:t>С даты приемки</w:t>
      </w:r>
      <w:proofErr w:type="gramEnd"/>
      <w:r w:rsidRPr="00886286">
        <w:rPr>
          <w:rFonts w:eastAsia="Calibri"/>
        </w:rPr>
        <w:t xml:space="preserve"> результатов выполненных работ исключительные права на результаты выполненных работ, а также имущественные права на документацию и материалы, относящиеся к использованию результатов интеллектуальной деятельности, принадлежат </w:t>
      </w:r>
      <w:r w:rsidR="00C6114E">
        <w:rPr>
          <w:rFonts w:eastAsia="Calibri"/>
          <w:i/>
        </w:rPr>
        <w:t>Партизанскому городскому округу</w:t>
      </w:r>
      <w:r w:rsidRPr="00886286">
        <w:rPr>
          <w:rFonts w:eastAsia="Calibri"/>
        </w:rPr>
        <w:t>, от имени которого выступает Заказчик. Заказчик вправе в дальнейшем распоряжаться полученными результатами выполненных работ по своему усмотрению без согласия Подрядчика.</w:t>
      </w:r>
    </w:p>
    <w:p w:rsidR="00802724" w:rsidRPr="00886286" w:rsidRDefault="00802724" w:rsidP="00802724">
      <w:pPr>
        <w:widowControl w:val="0"/>
        <w:numPr>
          <w:ilvl w:val="1"/>
          <w:numId w:val="29"/>
        </w:numPr>
        <w:tabs>
          <w:tab w:val="left" w:pos="567"/>
          <w:tab w:val="left" w:pos="1134"/>
          <w:tab w:val="left" w:pos="1418"/>
          <w:tab w:val="left" w:pos="1701"/>
        </w:tabs>
        <w:ind w:left="0" w:firstLine="851"/>
        <w:jc w:val="both"/>
      </w:pPr>
      <w:r w:rsidRPr="00886286">
        <w:rPr>
          <w:rFonts w:eastAsia="Calibri"/>
        </w:rPr>
        <w:t>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rsidR="00802724" w:rsidRPr="00886286" w:rsidRDefault="00802724" w:rsidP="00802724">
      <w:pPr>
        <w:widowControl w:val="0"/>
        <w:numPr>
          <w:ilvl w:val="1"/>
          <w:numId w:val="29"/>
        </w:numPr>
        <w:tabs>
          <w:tab w:val="left" w:pos="567"/>
          <w:tab w:val="left" w:pos="1134"/>
          <w:tab w:val="left" w:pos="1418"/>
          <w:tab w:val="left" w:pos="1701"/>
        </w:tabs>
        <w:ind w:left="0" w:firstLine="851"/>
        <w:jc w:val="both"/>
      </w:pPr>
      <w:r w:rsidRPr="00886286">
        <w:rPr>
          <w:rFonts w:eastAsia="Calibri"/>
        </w:rPr>
        <w:t xml:space="preserve">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w:t>
      </w:r>
      <w:r w:rsidRPr="00886286">
        <w:rPr>
          <w:rFonts w:eastAsia="Calibri"/>
        </w:rPr>
        <w:lastRenderedPageBreak/>
        <w:t xml:space="preserve">результаты интеллектуальной деятельности для передачи субъекту Российской Федерации от </w:t>
      </w:r>
      <w:proofErr w:type="gramStart"/>
      <w:r w:rsidRPr="00886286">
        <w:rPr>
          <w:rFonts w:eastAsia="Calibri"/>
        </w:rPr>
        <w:t>имени</w:t>
      </w:r>
      <w:proofErr w:type="gramEnd"/>
      <w:r w:rsidRPr="00886286">
        <w:rPr>
          <w:rFonts w:eastAsia="Calibri"/>
        </w:rPr>
        <w:t xml:space="preserve"> которого выступает Заказчик использовать сопутствующую документацию в любой форме и любыми не противоречащим законодательству Российской Федерации способом.</w:t>
      </w:r>
    </w:p>
    <w:p w:rsidR="00802724" w:rsidRPr="007C0688" w:rsidRDefault="00802724" w:rsidP="00802724">
      <w:pPr>
        <w:widowControl w:val="0"/>
        <w:numPr>
          <w:ilvl w:val="1"/>
          <w:numId w:val="29"/>
        </w:numPr>
        <w:tabs>
          <w:tab w:val="left" w:pos="567"/>
          <w:tab w:val="left" w:pos="1134"/>
          <w:tab w:val="left" w:pos="1418"/>
          <w:tab w:val="left" w:pos="1701"/>
        </w:tabs>
        <w:ind w:left="0" w:firstLine="851"/>
        <w:jc w:val="both"/>
      </w:pPr>
      <w:proofErr w:type="gramStart"/>
      <w:r w:rsidRPr="00886286">
        <w:rPr>
          <w:rFonts w:eastAsia="Calibri"/>
        </w:rPr>
        <w:t>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детальности, подрядчик обязуется солидарно с Заказчиком и субъектом Российской Федерации выступать в защиту интересов Сторон, а в случае неблагоприятного решения суда возместить убытки.</w:t>
      </w:r>
      <w:proofErr w:type="gramEnd"/>
    </w:p>
    <w:p w:rsidR="007C0688" w:rsidRPr="00886286" w:rsidRDefault="007C0688" w:rsidP="00C6114E">
      <w:pPr>
        <w:widowControl w:val="0"/>
        <w:tabs>
          <w:tab w:val="left" w:pos="567"/>
          <w:tab w:val="left" w:pos="1134"/>
          <w:tab w:val="left" w:pos="1418"/>
          <w:tab w:val="left" w:pos="1701"/>
        </w:tabs>
        <w:ind w:left="851"/>
        <w:jc w:val="both"/>
      </w:pPr>
    </w:p>
    <w:p w:rsidR="00802724" w:rsidRPr="00886286" w:rsidRDefault="00802724" w:rsidP="00802724">
      <w:pPr>
        <w:numPr>
          <w:ilvl w:val="0"/>
          <w:numId w:val="29"/>
        </w:numPr>
        <w:tabs>
          <w:tab w:val="left" w:pos="567"/>
        </w:tabs>
        <w:contextualSpacing/>
        <w:jc w:val="center"/>
        <w:rPr>
          <w:rFonts w:eastAsia="Calibri"/>
          <w:b/>
        </w:rPr>
      </w:pPr>
      <w:r w:rsidRPr="00886286">
        <w:rPr>
          <w:rFonts w:eastAsia="Calibri"/>
          <w:b/>
        </w:rPr>
        <w:t>ТРЕБОВАНИЯ К ГАРАНТИЙНОМУ СРОКУ И ОБЪЕМУ ПРЕДОСТАВЛЕНИЯ ГАРАНТИЙ КАЧЕСТВА РАБОТЫ</w:t>
      </w:r>
    </w:p>
    <w:p w:rsidR="00802724" w:rsidRPr="00886286" w:rsidRDefault="00802724" w:rsidP="00802724">
      <w:pPr>
        <w:pStyle w:val="af7"/>
        <w:widowControl w:val="0"/>
        <w:numPr>
          <w:ilvl w:val="1"/>
          <w:numId w:val="29"/>
        </w:numPr>
        <w:tabs>
          <w:tab w:val="left" w:pos="567"/>
          <w:tab w:val="left" w:pos="1134"/>
        </w:tabs>
        <w:ind w:left="0" w:firstLine="851"/>
        <w:jc w:val="both"/>
        <w:rPr>
          <w:rFonts w:eastAsia="Calibri"/>
        </w:rPr>
      </w:pPr>
      <w:proofErr w:type="gramStart"/>
      <w:r w:rsidRPr="00886286">
        <w:rPr>
          <w:rFonts w:eastAsia="Calibri"/>
        </w:rPr>
        <w:t>Подрядчик гарантирует выполнение Работ с надлежащим качеством в соответствии с Техническим заданием (Приложение № 1 к настоящему Контракту) на выполнение инженерных изысканий (в случае, если условиями контракта предусмотрено выполнение инженерных изысканий), заданием на проектирование и условиями Контракта,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 передаче проектной документации и</w:t>
      </w:r>
      <w:proofErr w:type="gramEnd"/>
      <w:r w:rsidRPr="00886286">
        <w:rPr>
          <w:rFonts w:eastAsia="Calibri"/>
        </w:rPr>
        <w:t xml:space="preserve"> (или) результатов инженерных изысканий, приемке Работ, в ходе строительства, а также в процессе эксплуатации Объекта.</w:t>
      </w:r>
    </w:p>
    <w:p w:rsidR="00802724" w:rsidRPr="00886286" w:rsidRDefault="00802724" w:rsidP="00802724">
      <w:pPr>
        <w:pStyle w:val="af7"/>
        <w:widowControl w:val="0"/>
        <w:numPr>
          <w:ilvl w:val="1"/>
          <w:numId w:val="29"/>
        </w:numPr>
        <w:tabs>
          <w:tab w:val="left" w:pos="567"/>
          <w:tab w:val="left" w:pos="1134"/>
        </w:tabs>
        <w:ind w:left="0" w:firstLine="851"/>
        <w:jc w:val="both"/>
        <w:rPr>
          <w:rFonts w:eastAsia="Calibri"/>
        </w:rPr>
      </w:pPr>
      <w:r w:rsidRPr="00886286">
        <w:rPr>
          <w:rFonts w:eastAsia="Calibri"/>
        </w:rPr>
        <w:t xml:space="preserve">Подрядчик несет ответственность перед Заказчиком за допущенные отступления от </w:t>
      </w:r>
      <w:r w:rsidR="00C6114E">
        <w:rPr>
          <w:rFonts w:eastAsia="Calibri"/>
        </w:rPr>
        <w:t xml:space="preserve"> Технического </w:t>
      </w:r>
      <w:r w:rsidRPr="00886286">
        <w:rPr>
          <w:rFonts w:eastAsia="Calibri"/>
        </w:rPr>
        <w:t xml:space="preserve">задания  (Приложение № 1 к настоящему контракту). </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 xml:space="preserve">Срок предоставления гарантии качества составляет </w:t>
      </w:r>
      <w:r w:rsidR="00C6114E">
        <w:rPr>
          <w:rFonts w:eastAsia="Calibri"/>
        </w:rPr>
        <w:t>2 (два года)</w:t>
      </w:r>
      <w:r w:rsidRPr="00886286">
        <w:rPr>
          <w:rFonts w:eastAsia="Calibri"/>
        </w:rPr>
        <w:t xml:space="preserve"> с момента подписания обеими сторонами акта сдачи-приемки выполненных работ.</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 xml:space="preserve">В соответствии с частью 1 статьи 761 Гражданского Кодекса Российской Федерации Подрядчик несет ответственность за ненадлежащее составление Документации в течение всего периода после ее разработки, включая недостатки, обнаруженные впоследствии в ходе строительства объекта, а также в процессе эксплуатации объекта, созданного на основе технической документации и данных изыскательских работ. При обнаружении недостатков в Документации Подрядчик в кратчайший срок, указанный Заказчиком, за свой счет производит необходимые дополнительные изыскания и дорабатывает Документацию, возмещает Заказчику, а также третьим лицам, все причиненные убытки. </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В случае обнаружения недостатков (дефектов) работ, Заказчик уведомляет об этом Подрядчика в порядке, предусмотренном настоящим Контрактом.</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Не позднее 10 (десяти) календарных дней со дня получения Подрядчиком уведомления о выявленных недостатках (дефектах) работ Стороны составляют акт с указанием недостатков, причин их возникновения, порядка и сроков их устранения.</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 xml:space="preserve"> В случае выявления ошибок в результатах инженерных изысканий и проектной документации, в том числе документации по планировке территории в процессе строительства и эксплуатации объекта строительства, наличие дефектов фиксируется трехсторонним актом Заказчика, Подрядчика и подрядной строительной организации.</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Для участия в составлении акта, фиксирующего дефекты Документации, согласования порядка и сроков их устранения, Подрядчик обязан направить своего представителя в срок, указанный в извещении Заказчика.</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В случае уклонения Подрядчика от составления акта выявленных недостатков (дефектов) работ в установленный срок Заказчик вправе составить его в одностороннем порядке.</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Если иной срок не будет согласован Сторонами дополнительно, Подрядчик обязуется устранить выявленные недостатки (дефекты) работ не позднее одного месяца со дня получения требования от Заказчика.</w:t>
      </w:r>
    </w:p>
    <w:p w:rsidR="00802724"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В случае отказа Подрядчика от устранения выявленных недостатков (дефектов) работ или в случае не устранения недостатков (дефектов) работ в установленный срок, Заказчик вправе устранить их самостоятельно или привлечь для устранения третьих лиц с возмещением расходов на их устранение за счет Подрядчика.</w:t>
      </w: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Default="005C2524" w:rsidP="005C2524">
      <w:pPr>
        <w:widowControl w:val="0"/>
        <w:tabs>
          <w:tab w:val="left" w:pos="567"/>
          <w:tab w:val="left" w:pos="1134"/>
        </w:tabs>
        <w:ind w:left="851"/>
        <w:jc w:val="both"/>
        <w:rPr>
          <w:rFonts w:eastAsia="Calibri"/>
        </w:rPr>
      </w:pPr>
    </w:p>
    <w:p w:rsidR="005C2524" w:rsidRPr="00886286" w:rsidRDefault="005C2524" w:rsidP="005C2524">
      <w:pPr>
        <w:widowControl w:val="0"/>
        <w:tabs>
          <w:tab w:val="left" w:pos="567"/>
          <w:tab w:val="left" w:pos="1134"/>
        </w:tabs>
        <w:ind w:left="851"/>
        <w:jc w:val="both"/>
        <w:rPr>
          <w:rFonts w:eastAsia="Calibri"/>
        </w:rPr>
      </w:pPr>
    </w:p>
    <w:p w:rsidR="00802724" w:rsidRPr="00886286" w:rsidRDefault="00802724" w:rsidP="00802724">
      <w:pPr>
        <w:numPr>
          <w:ilvl w:val="0"/>
          <w:numId w:val="29"/>
        </w:numPr>
        <w:tabs>
          <w:tab w:val="left" w:pos="567"/>
        </w:tabs>
        <w:contextualSpacing/>
        <w:jc w:val="center"/>
        <w:rPr>
          <w:rFonts w:eastAsia="Calibri"/>
        </w:rPr>
      </w:pPr>
      <w:r w:rsidRPr="00886286">
        <w:rPr>
          <w:rFonts w:eastAsia="Calibri"/>
          <w:b/>
        </w:rPr>
        <w:t xml:space="preserve">ОТВЕТСТВЕННОСТЬ СТОРОН </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proofErr w:type="gramStart"/>
      <w:r w:rsidRPr="00886286">
        <w:rPr>
          <w:rFonts w:eastAsia="Calibri"/>
        </w:rPr>
        <w:t>За неисполнение или ненадлежащее исполнение обязательств, предусмотренных контрактом Заказчик и Подрядчик несут ответственность в соответствии с условиями настоящего Контракта, действующим законодательством РФ, постановлением Правительства РФ от 30.08.2017 №1042 «О</w:t>
      </w:r>
      <w:r w:rsidRPr="00886286">
        <w:t>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w:t>
      </w:r>
      <w:proofErr w:type="gramEnd"/>
      <w:r w:rsidRPr="00886286">
        <w:t xml:space="preserve"> </w:t>
      </w:r>
      <w:proofErr w:type="gramStart"/>
      <w:r w:rsidRPr="00886286">
        <w:t>внесении</w:t>
      </w:r>
      <w:proofErr w:type="gramEnd"/>
      <w:r w:rsidRPr="00886286">
        <w:t xml:space="preserve"> изменений в постановление Правительства Российской Федерации от 15 мая 2017 г. №570 и признании утратившим силу постановления Правительства Российской Федерации от 25 ноября 2013 г. №1063</w:t>
      </w:r>
      <w:r w:rsidRPr="00886286">
        <w:rPr>
          <w:rFonts w:eastAsia="Calibri"/>
        </w:rPr>
        <w:t>» (далее по тексту контракта - постановление Правительства №1042).</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 xml:space="preserve">Размер штрафа устанавливается контрактом в соответствии с условиями настоящего контракта, в том числе </w:t>
      </w:r>
      <w:r w:rsidRPr="00886286">
        <w:t>рассчитывается</w:t>
      </w:r>
      <w:r w:rsidRPr="00886286">
        <w:rPr>
          <w:rFonts w:eastAsia="Calibri"/>
        </w:rPr>
        <w:t xml:space="preserve">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За исключением случая, если законодательством Российской Федерации установлен иной порядок начисления штрафа, чем порядок, предусмотренный настоящими условиями контракта, размер такого штрафа и порядок его начисления устанавливается в соответствии с законодательством Российской Федерации.</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w:t>
      </w:r>
      <w:hyperlink r:id="rId9" w:history="1">
        <w:r w:rsidRPr="00886286">
          <w:rPr>
            <w:rFonts w:eastAsia="Calibri"/>
          </w:rPr>
          <w:t>порядке</w:t>
        </w:r>
      </w:hyperlink>
      <w:r w:rsidRPr="00886286">
        <w:rPr>
          <w:rFonts w:eastAsia="Calibri"/>
        </w:rPr>
        <w:t>, установленном постановлением Правительства №1042, и составляет ______________ рублей</w:t>
      </w:r>
      <w:r w:rsidRPr="00886286">
        <w:rPr>
          <w:rFonts w:eastAsia="Calibri"/>
          <w:vertAlign w:val="superscript"/>
        </w:rPr>
        <w:footnoteReference w:id="2"/>
      </w:r>
      <w:r w:rsidRPr="00886286">
        <w:rPr>
          <w:rFonts w:eastAsia="Calibri"/>
        </w:rPr>
        <w:t>.</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lastRenderedPageBreak/>
        <w:t>Подрядчик несет ответственность перед Заказчиком за неисполнение и ненадлежащее исполнение обязательств по настоящему контракту, их несоответствие нормам и правилам Российской Федерации. Объём ответственности сторон определяется в соответствии с настоящим контрактом и требованиями законодательства.</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Подрядчик несет самостоятельную ответственность перед третьими лицами за ущерб, причиненный им неисполнением, ненадлежащим исполнением условий настоящего контракта.</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r w:rsidRPr="00886286">
        <w:rPr>
          <w:rFonts w:eastAsia="Calibri"/>
        </w:rPr>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802724" w:rsidRPr="00886286" w:rsidRDefault="00802724" w:rsidP="00802724">
      <w:pPr>
        <w:widowControl w:val="0"/>
        <w:numPr>
          <w:ilvl w:val="1"/>
          <w:numId w:val="29"/>
        </w:numPr>
        <w:tabs>
          <w:tab w:val="left" w:pos="567"/>
          <w:tab w:val="left" w:pos="1134"/>
        </w:tabs>
        <w:ind w:left="0" w:firstLine="851"/>
        <w:jc w:val="both"/>
        <w:rPr>
          <w:rFonts w:eastAsia="Calibri"/>
        </w:rPr>
      </w:pPr>
      <w:proofErr w:type="gramStart"/>
      <w:r w:rsidRPr="00886286">
        <w:rPr>
          <w:rFonts w:eastAsia="Calibri"/>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за исключением случаев, если законодательством</w:t>
      </w:r>
      <w:proofErr w:type="gramEnd"/>
      <w:r w:rsidRPr="00886286">
        <w:rPr>
          <w:rFonts w:eastAsia="Calibri"/>
        </w:rPr>
        <w:t xml:space="preserve"> Российской Федерации установлен иной порядок начисления пени.</w:t>
      </w:r>
    </w:p>
    <w:p w:rsidR="00802724" w:rsidRPr="00886286" w:rsidRDefault="00802724" w:rsidP="00802724">
      <w:pPr>
        <w:widowControl w:val="0"/>
        <w:numPr>
          <w:ilvl w:val="1"/>
          <w:numId w:val="29"/>
        </w:numPr>
        <w:tabs>
          <w:tab w:val="left" w:pos="567"/>
          <w:tab w:val="left" w:pos="1134"/>
        </w:tabs>
        <w:ind w:left="0" w:firstLine="851"/>
        <w:jc w:val="both"/>
      </w:pPr>
      <w:r w:rsidRPr="00886286">
        <w:rPr>
          <w:rFonts w:eastAsia="Calibri"/>
        </w:rPr>
        <w:t>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w:t>
      </w:r>
      <w:r w:rsidRPr="00886286">
        <w:t>рядчиком, обязательств (в том числе гарантийного обязательства), предусмотренных контрактом. Размер штрафа устанавливается в порядке, установленном постановлением Правительства №1042, за исключением случаев, если законодательством Российской Федерации установлен иной порядок начисления штрафов, и устанавливаются в следующем порядке:</w:t>
      </w:r>
    </w:p>
    <w:p w:rsidR="00802724" w:rsidRPr="00886286" w:rsidRDefault="00802724" w:rsidP="00802724">
      <w:pPr>
        <w:widowControl w:val="0"/>
        <w:numPr>
          <w:ilvl w:val="2"/>
          <w:numId w:val="29"/>
        </w:numPr>
        <w:tabs>
          <w:tab w:val="left" w:pos="567"/>
          <w:tab w:val="left" w:pos="1418"/>
        </w:tabs>
        <w:ind w:firstLine="709"/>
        <w:jc w:val="both"/>
        <w:rPr>
          <w:rFonts w:eastAsia="Calibri"/>
          <w:color w:val="FF0000"/>
        </w:rPr>
      </w:pPr>
      <w:r w:rsidRPr="00886286">
        <w:rPr>
          <w:rFonts w:eastAsia="Calibri"/>
        </w:rPr>
        <w:t xml:space="preserve">За каждый факт неисполнения или ненадлежащего исполнения Подрядчиком </w:t>
      </w:r>
      <w:r w:rsidRPr="00886286">
        <w:t>обязательств</w:t>
      </w:r>
      <w:r w:rsidRPr="00886286">
        <w:rPr>
          <w:rFonts w:eastAsia="Calibri"/>
        </w:rPr>
        <w:t>,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порядке:_____________________________</w:t>
      </w:r>
      <w:r w:rsidRPr="00886286">
        <w:rPr>
          <w:rStyle w:val="aff0"/>
          <w:rFonts w:eastAsia="Calibri"/>
        </w:rPr>
        <w:footnoteReference w:id="3"/>
      </w:r>
      <w:r w:rsidRPr="00886286">
        <w:rPr>
          <w:rFonts w:eastAsia="Calibri"/>
        </w:rPr>
        <w:t>.</w:t>
      </w:r>
    </w:p>
    <w:p w:rsidR="00802724" w:rsidRPr="0049745A" w:rsidRDefault="00802724" w:rsidP="00802724">
      <w:pPr>
        <w:tabs>
          <w:tab w:val="left" w:pos="567"/>
          <w:tab w:val="left" w:pos="851"/>
        </w:tabs>
        <w:ind w:firstLine="709"/>
        <w:jc w:val="both"/>
        <w:outlineLvl w:val="1"/>
        <w:rPr>
          <w:rFonts w:eastAsia="Calibri"/>
        </w:rPr>
      </w:pPr>
      <w:r w:rsidRPr="0049745A">
        <w:rPr>
          <w:rFonts w:eastAsia="Calibri"/>
        </w:rPr>
        <w:t xml:space="preserve">6.8.1. </w:t>
      </w:r>
      <w:proofErr w:type="gramStart"/>
      <w:r w:rsidRPr="0049745A">
        <w:rPr>
          <w:rFonts w:eastAsia="Calibri"/>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w:t>
      </w:r>
      <w:hyperlink r:id="rId10" w:history="1">
        <w:r w:rsidRPr="0049745A">
          <w:rPr>
            <w:rFonts w:eastAsia="Calibri"/>
            <w:u w:val="single"/>
          </w:rPr>
          <w:t>пунктом 1 части 1 статьи 30</w:t>
        </w:r>
      </w:hyperlink>
      <w:r w:rsidRPr="0049745A">
        <w:rPr>
          <w:rFonts w:eastAsia="Calibri"/>
        </w:rPr>
        <w:t xml:space="preserve">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w:t>
      </w:r>
      <w:proofErr w:type="gramEnd"/>
      <w:r w:rsidRPr="0049745A">
        <w:rPr>
          <w:rFonts w:eastAsia="Calibri"/>
        </w:rPr>
        <w:t xml:space="preserve"> устанавливается в размере 1 процента цены контракта (этапа), но не более 5 тыс. рублей и не менее 1 тыс. рублей.</w:t>
      </w:r>
    </w:p>
    <w:p w:rsidR="00802724" w:rsidRPr="00886286" w:rsidRDefault="00802724" w:rsidP="00802724">
      <w:pPr>
        <w:widowControl w:val="0"/>
        <w:numPr>
          <w:ilvl w:val="2"/>
          <w:numId w:val="29"/>
        </w:numPr>
        <w:tabs>
          <w:tab w:val="left" w:pos="567"/>
          <w:tab w:val="left" w:pos="1418"/>
        </w:tabs>
        <w:ind w:firstLine="709"/>
        <w:jc w:val="both"/>
        <w:rPr>
          <w:rFonts w:eastAsia="Calibri"/>
        </w:rPr>
      </w:pPr>
      <w:proofErr w:type="gramStart"/>
      <w:r w:rsidRPr="00886286">
        <w:rPr>
          <w:rFonts w:eastAsia="Calibri"/>
        </w:rPr>
        <w:t xml:space="preserve">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w:t>
      </w:r>
      <w:r w:rsidRPr="00886286">
        <w:t>участником</w:t>
      </w:r>
      <w:r w:rsidRPr="00886286">
        <w:rPr>
          <w:rFonts w:eastAsia="Calibri"/>
        </w:rPr>
        <w:t xml:space="preserve">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постановлением Правительства №1042,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lastRenderedPageBreak/>
        <w:t>а) в случае, если цена контракта не превышает начальную (максимальную) цену контракта:</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10 процентов начальной (максимальной) цены контракта, если цена контракта не превышает 3 млн. рублей;</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5 процентов начальной (максимальной) цены контракта, если цена контракта составляет от 3 млн. рублей до 50 млн. рублей (включительно);</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1 процент начальной (максимальной) цены контракта, если цена контракта составляет от 50 млн. рублей до 100 млн. рублей (включительно);</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б) в случае, если цена контракта превышает начальную (максимальную) цену контракта:</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10 процентов цены контракта, если цена контракта не превышает 3 млн. рублей;</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5 процентов цены контракта, если цена контракта составляет от 3 млн. рублей до 50 млн. рублей (включительно);</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1 процент цены контракта, если цена контракта составляет от 50 млн. рублей до 100 млн. рублей (включительно).</w:t>
      </w:r>
    </w:p>
    <w:p w:rsidR="00802724" w:rsidRPr="00886286" w:rsidRDefault="00802724" w:rsidP="00802724">
      <w:pPr>
        <w:numPr>
          <w:ilvl w:val="2"/>
          <w:numId w:val="29"/>
        </w:numPr>
        <w:tabs>
          <w:tab w:val="left" w:pos="567"/>
          <w:tab w:val="left" w:pos="851"/>
        </w:tabs>
        <w:ind w:firstLine="709"/>
        <w:contextualSpacing/>
        <w:jc w:val="both"/>
        <w:outlineLvl w:val="1"/>
        <w:rPr>
          <w:rFonts w:eastAsia="Calibri"/>
        </w:rPr>
      </w:pPr>
      <w:r w:rsidRPr="00886286">
        <w:rPr>
          <w:rFonts w:eastAsia="Calibri"/>
        </w:rPr>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802724" w:rsidRPr="00886286" w:rsidRDefault="00802724" w:rsidP="00802724">
      <w:pPr>
        <w:pStyle w:val="af7"/>
        <w:tabs>
          <w:tab w:val="left" w:pos="142"/>
          <w:tab w:val="left" w:pos="567"/>
          <w:tab w:val="left" w:pos="1134"/>
          <w:tab w:val="left" w:pos="1418"/>
        </w:tabs>
        <w:suppressAutoHyphens/>
        <w:ind w:left="0" w:firstLine="709"/>
        <w:jc w:val="both"/>
        <w:rPr>
          <w:rFonts w:eastAsia="Calibri"/>
        </w:rPr>
      </w:pPr>
      <w:r w:rsidRPr="00886286">
        <w:rPr>
          <w:rFonts w:eastAsia="Calibri"/>
        </w:rPr>
        <w:t>а) 1000 рублей, если цена контракта не превышает 3 млн. рублей;</w:t>
      </w:r>
    </w:p>
    <w:p w:rsidR="00802724" w:rsidRPr="00886286" w:rsidRDefault="00802724" w:rsidP="00802724">
      <w:pPr>
        <w:pStyle w:val="af7"/>
        <w:tabs>
          <w:tab w:val="left" w:pos="142"/>
          <w:tab w:val="left" w:pos="567"/>
          <w:tab w:val="left" w:pos="1134"/>
          <w:tab w:val="left" w:pos="1418"/>
        </w:tabs>
        <w:suppressAutoHyphens/>
        <w:ind w:left="0" w:firstLine="709"/>
        <w:jc w:val="both"/>
        <w:rPr>
          <w:rFonts w:eastAsia="Calibri"/>
        </w:rPr>
      </w:pPr>
      <w:r w:rsidRPr="00886286">
        <w:rPr>
          <w:rFonts w:eastAsia="Calibri"/>
        </w:rPr>
        <w:t>б) 5000 рублей, если цена контракта составляет от 3 млн. рублей до 50 млн. рублей (включительно);</w:t>
      </w:r>
    </w:p>
    <w:p w:rsidR="00802724" w:rsidRPr="00886286" w:rsidRDefault="00802724" w:rsidP="00802724">
      <w:pPr>
        <w:pStyle w:val="af7"/>
        <w:tabs>
          <w:tab w:val="left" w:pos="142"/>
          <w:tab w:val="left" w:pos="567"/>
          <w:tab w:val="left" w:pos="1134"/>
          <w:tab w:val="left" w:pos="1418"/>
        </w:tabs>
        <w:suppressAutoHyphens/>
        <w:ind w:left="0" w:firstLine="709"/>
        <w:jc w:val="both"/>
        <w:rPr>
          <w:rFonts w:eastAsia="Calibri"/>
        </w:rPr>
      </w:pPr>
      <w:r w:rsidRPr="00886286">
        <w:rPr>
          <w:rFonts w:eastAsia="Calibri"/>
        </w:rPr>
        <w:t>в) 10000 рублей, если цена контракта составляет от 50 млн. рублей до 100 млн. рублей (включительно);</w:t>
      </w:r>
    </w:p>
    <w:p w:rsidR="00802724" w:rsidRPr="00886286" w:rsidRDefault="00802724" w:rsidP="00802724">
      <w:pPr>
        <w:pStyle w:val="af7"/>
        <w:tabs>
          <w:tab w:val="left" w:pos="142"/>
          <w:tab w:val="left" w:pos="567"/>
          <w:tab w:val="left" w:pos="1134"/>
          <w:tab w:val="left" w:pos="1418"/>
        </w:tabs>
        <w:suppressAutoHyphens/>
        <w:ind w:left="0" w:firstLine="709"/>
        <w:jc w:val="both"/>
        <w:rPr>
          <w:rFonts w:eastAsia="Calibri"/>
        </w:rPr>
      </w:pPr>
      <w:r w:rsidRPr="00886286">
        <w:rPr>
          <w:rFonts w:eastAsia="Calibri"/>
        </w:rPr>
        <w:t>г) 100000 рублей, если цена контракта превышает 100 млн. рублей.</w:t>
      </w:r>
    </w:p>
    <w:p w:rsidR="00802724" w:rsidRPr="00886286" w:rsidRDefault="00802724" w:rsidP="00802724">
      <w:pPr>
        <w:numPr>
          <w:ilvl w:val="1"/>
          <w:numId w:val="29"/>
        </w:numPr>
        <w:tabs>
          <w:tab w:val="left" w:pos="567"/>
          <w:tab w:val="left" w:pos="851"/>
        </w:tabs>
        <w:ind w:left="0" w:firstLine="709"/>
        <w:contextualSpacing/>
        <w:jc w:val="both"/>
        <w:outlineLvl w:val="1"/>
        <w:rPr>
          <w:rFonts w:eastAsia="Calibri"/>
        </w:rPr>
      </w:pPr>
      <w:bookmarkStart w:id="0" w:name="Par37"/>
      <w:bookmarkEnd w:id="0"/>
      <w:r w:rsidRPr="00886286">
        <w:rPr>
          <w:rFonts w:eastAsia="Calibri"/>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802724" w:rsidRPr="00886286" w:rsidRDefault="00802724" w:rsidP="00802724">
      <w:pPr>
        <w:numPr>
          <w:ilvl w:val="1"/>
          <w:numId w:val="29"/>
        </w:numPr>
        <w:tabs>
          <w:tab w:val="left" w:pos="567"/>
          <w:tab w:val="left" w:pos="851"/>
        </w:tabs>
        <w:ind w:left="0" w:firstLine="709"/>
        <w:contextualSpacing/>
        <w:jc w:val="both"/>
        <w:outlineLvl w:val="1"/>
        <w:rPr>
          <w:rFonts w:eastAsia="Calibri"/>
        </w:rPr>
      </w:pPr>
      <w:r w:rsidRPr="00886286">
        <w:rPr>
          <w:rFonts w:eastAsia="Calibri"/>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02724" w:rsidRPr="00886286" w:rsidRDefault="00802724" w:rsidP="00802724">
      <w:pPr>
        <w:tabs>
          <w:tab w:val="left" w:pos="142"/>
          <w:tab w:val="left" w:pos="567"/>
          <w:tab w:val="left" w:pos="1134"/>
          <w:tab w:val="left" w:pos="1418"/>
        </w:tabs>
        <w:suppressAutoHyphens/>
        <w:ind w:firstLine="709"/>
        <w:contextualSpacing/>
        <w:jc w:val="both"/>
        <w:rPr>
          <w:rFonts w:eastAsia="Calibri"/>
        </w:rPr>
      </w:pPr>
      <w:r w:rsidRPr="00886286">
        <w:rPr>
          <w:rFonts w:eastAsia="Calibri"/>
        </w:rPr>
        <w:t>Уплата неустойки за ненадлежащее исполнение обязательств не освобождает стороны от возмещения убытков и выполнения обязательств в натуре.</w:t>
      </w:r>
    </w:p>
    <w:p w:rsidR="00802724" w:rsidRPr="00886286" w:rsidRDefault="00802724" w:rsidP="00802724">
      <w:pPr>
        <w:numPr>
          <w:ilvl w:val="1"/>
          <w:numId w:val="29"/>
        </w:numPr>
        <w:tabs>
          <w:tab w:val="left" w:pos="567"/>
          <w:tab w:val="left" w:pos="851"/>
        </w:tabs>
        <w:ind w:left="0" w:firstLine="709"/>
        <w:contextualSpacing/>
        <w:jc w:val="both"/>
        <w:outlineLvl w:val="1"/>
        <w:rPr>
          <w:rFonts w:eastAsia="Calibri"/>
        </w:rPr>
      </w:pPr>
      <w:r w:rsidRPr="00886286">
        <w:rPr>
          <w:rFonts w:eastAsia="Calibri"/>
        </w:rPr>
        <w:t xml:space="preserve">Оплата неустоек, предусмотренных настоящим разделом, производится Подрядчиком в течение 5 дней с момента выставления Заказчиком требования об уплате неустоек, по реквизитам указанным Заказчиком, с предоставлением Заказчику в течение 2 дней, после оплаты копии платёжного поручения с отметкой банка. </w:t>
      </w:r>
    </w:p>
    <w:p w:rsidR="00802724" w:rsidRPr="00886286" w:rsidRDefault="00802724" w:rsidP="00802724">
      <w:pPr>
        <w:numPr>
          <w:ilvl w:val="1"/>
          <w:numId w:val="29"/>
        </w:numPr>
        <w:tabs>
          <w:tab w:val="left" w:pos="567"/>
          <w:tab w:val="left" w:pos="851"/>
        </w:tabs>
        <w:ind w:left="0" w:firstLine="709"/>
        <w:contextualSpacing/>
        <w:jc w:val="both"/>
        <w:outlineLvl w:val="1"/>
        <w:rPr>
          <w:rFonts w:eastAsia="Calibri"/>
        </w:rPr>
      </w:pPr>
      <w:r w:rsidRPr="00886286">
        <w:rPr>
          <w:rFonts w:eastAsia="Calibri"/>
        </w:rPr>
        <w:t>В случае выполнения Подрядчиком работ с отступлением от требований настоящего Контракта Заказчик письмом уведомляет Подрядчика о выявленных нарушениях и осуществляет оплату данных работ после полного устранения дефектов и недоделок. При некачественном выполнении работ Подрядчик устраняет выявленные недостатки за свой счет.</w:t>
      </w:r>
    </w:p>
    <w:p w:rsidR="00802724" w:rsidRPr="00886286" w:rsidRDefault="00802724" w:rsidP="00802724">
      <w:pPr>
        <w:numPr>
          <w:ilvl w:val="1"/>
          <w:numId w:val="29"/>
        </w:numPr>
        <w:tabs>
          <w:tab w:val="left" w:pos="567"/>
          <w:tab w:val="left" w:pos="851"/>
        </w:tabs>
        <w:ind w:left="0" w:firstLine="709"/>
        <w:contextualSpacing/>
        <w:jc w:val="both"/>
        <w:outlineLvl w:val="1"/>
        <w:rPr>
          <w:rFonts w:eastAsia="Calibri"/>
        </w:rPr>
      </w:pPr>
      <w:r w:rsidRPr="00886286">
        <w:rPr>
          <w:rFonts w:eastAsia="Calibri"/>
        </w:rPr>
        <w:t xml:space="preserve"> В случае возникновения каких-либо претензий или иска, предъявленных Заказчику третьей стороной, вызванных нарушением в связи с (не) выполнением Подрядчиком обязательств по настоящему Контракту, Заказчик немедленно информирует об этом Подрядчика и привлекает его к урегулированию претензий, исков и судебных расходов.</w:t>
      </w:r>
    </w:p>
    <w:p w:rsidR="00802724" w:rsidRPr="00886286" w:rsidRDefault="00802724" w:rsidP="00802724">
      <w:pPr>
        <w:numPr>
          <w:ilvl w:val="1"/>
          <w:numId w:val="29"/>
        </w:numPr>
        <w:tabs>
          <w:tab w:val="left" w:pos="567"/>
          <w:tab w:val="left" w:pos="851"/>
        </w:tabs>
        <w:ind w:left="0" w:firstLine="709"/>
        <w:contextualSpacing/>
        <w:jc w:val="both"/>
        <w:outlineLvl w:val="1"/>
        <w:rPr>
          <w:rFonts w:eastAsia="Calibri"/>
        </w:rPr>
      </w:pPr>
      <w:r w:rsidRPr="00886286">
        <w:rPr>
          <w:rFonts w:eastAsia="Calibri"/>
        </w:rPr>
        <w:t xml:space="preserve">Подрядчик обязан возместить Заказчику все уплаченные штрафы в полном объеме в случае наложения на Заказчика штрафов, взысканий, в том числе административных за ненадлежащее состояние объекта вследствие некачественного исполнения Подрядчиком условий Контракта. </w:t>
      </w:r>
    </w:p>
    <w:p w:rsidR="00802724" w:rsidRPr="00EF5C80" w:rsidRDefault="00802724" w:rsidP="00802724">
      <w:pPr>
        <w:numPr>
          <w:ilvl w:val="1"/>
          <w:numId w:val="29"/>
        </w:numPr>
        <w:tabs>
          <w:tab w:val="left" w:pos="567"/>
          <w:tab w:val="left" w:pos="851"/>
        </w:tabs>
        <w:ind w:left="0" w:firstLine="709"/>
        <w:contextualSpacing/>
        <w:jc w:val="both"/>
        <w:outlineLvl w:val="1"/>
      </w:pPr>
      <w:proofErr w:type="gramStart"/>
      <w:r w:rsidRPr="00886286">
        <w:rPr>
          <w:rFonts w:eastAsia="Calibri"/>
        </w:rPr>
        <w:t>В случае если Заказчик будет подвергнут административному наказанию вследствие неисполнения или ненадлежащего исполнения порученных Подрядчику работ по настоящему Контракту, в том числе по причине неисполнения или ненадлежащего исполнения требований нормативных актов (нормативно-технических, нормативных правовых и иных документов), требования которых Подрядчик обязан  соблюдать в ходе реализации Контракта, Подрядчик обязуется в полном объёме возместить  Заказчику убытки, возникшие вследствие назначения соответствующего вида и</w:t>
      </w:r>
      <w:proofErr w:type="gramEnd"/>
      <w:r w:rsidRPr="00886286">
        <w:rPr>
          <w:rFonts w:eastAsia="Calibri"/>
        </w:rPr>
        <w:t xml:space="preserve"> размера административного наказания.</w:t>
      </w:r>
    </w:p>
    <w:p w:rsidR="00EF5C80" w:rsidRPr="00886286" w:rsidRDefault="00EF5C80" w:rsidP="00EF5C80">
      <w:pPr>
        <w:tabs>
          <w:tab w:val="left" w:pos="567"/>
          <w:tab w:val="left" w:pos="851"/>
        </w:tabs>
        <w:ind w:left="709"/>
        <w:contextualSpacing/>
        <w:jc w:val="both"/>
        <w:outlineLvl w:val="1"/>
      </w:pPr>
    </w:p>
    <w:p w:rsidR="00802724" w:rsidRPr="00886286" w:rsidRDefault="00802724" w:rsidP="00802724">
      <w:pPr>
        <w:numPr>
          <w:ilvl w:val="0"/>
          <w:numId w:val="29"/>
        </w:numPr>
        <w:tabs>
          <w:tab w:val="left" w:pos="567"/>
        </w:tabs>
        <w:contextualSpacing/>
        <w:jc w:val="center"/>
        <w:rPr>
          <w:b/>
        </w:rPr>
      </w:pPr>
      <w:r w:rsidRPr="00886286">
        <w:rPr>
          <w:b/>
        </w:rPr>
        <w:t xml:space="preserve"> ПОРЯДОК И СРОКИ ПРЕДОСТАВЛЕНИЯ ОБЕСПЕЧЕНИЯ ИСПОЛНЕНИЯ </w:t>
      </w:r>
      <w:r w:rsidRPr="000F1B16">
        <w:rPr>
          <w:rFonts w:eastAsia="Calibri"/>
          <w:b/>
        </w:rPr>
        <w:t>КОНТРАКТА</w:t>
      </w:r>
      <w:r w:rsidRPr="00886286">
        <w:rPr>
          <w:b/>
        </w:rPr>
        <w:t>, ОБЕСПЕЧЕНИЯ ГАРАНТИЙНЫХ ОБЯЗАТЕЛЬСТВ.</w:t>
      </w:r>
    </w:p>
    <w:p w:rsidR="00802724" w:rsidRPr="00422171" w:rsidRDefault="00EF5C80" w:rsidP="00802724">
      <w:pPr>
        <w:numPr>
          <w:ilvl w:val="1"/>
          <w:numId w:val="29"/>
        </w:numPr>
        <w:tabs>
          <w:tab w:val="left" w:pos="142"/>
          <w:tab w:val="left" w:pos="567"/>
          <w:tab w:val="left" w:pos="851"/>
          <w:tab w:val="left" w:pos="1418"/>
        </w:tabs>
        <w:suppressAutoHyphens/>
        <w:ind w:left="0" w:firstLine="1070"/>
        <w:contextualSpacing/>
        <w:jc w:val="both"/>
        <w:outlineLvl w:val="1"/>
        <w:rPr>
          <w:rFonts w:eastAsia="Calibri"/>
        </w:rPr>
      </w:pPr>
      <w:r w:rsidRPr="00EF5C80">
        <w:rPr>
          <w:rFonts w:eastAsia="Calibri"/>
        </w:rPr>
        <w:t xml:space="preserve">Размер обеспечения исполнения обязательств по настоящему контракту составляет </w:t>
      </w:r>
      <w:r>
        <w:rPr>
          <w:rFonts w:eastAsia="Calibri"/>
        </w:rPr>
        <w:t>5 %</w:t>
      </w:r>
      <w:r w:rsidRPr="00EF5C80">
        <w:rPr>
          <w:rFonts w:eastAsia="Calibri"/>
        </w:rPr>
        <w:t xml:space="preserve"> от  цены контракта</w:t>
      </w:r>
      <w:r w:rsidR="00802724" w:rsidRPr="00EF5C80">
        <w:rPr>
          <w:rFonts w:eastAsia="Calibri"/>
          <w:highlight w:val="yellow"/>
        </w:rPr>
        <w:t>.</w:t>
      </w:r>
      <w:r w:rsidR="00802724" w:rsidRPr="00886286">
        <w:rPr>
          <w:rStyle w:val="aff0"/>
          <w:rFonts w:eastAsia="Calibri"/>
          <w:highlight w:val="yellow"/>
        </w:rPr>
        <w:footnoteReference w:id="4"/>
      </w:r>
      <w:r w:rsidR="00802724" w:rsidRPr="00EF5C80">
        <w:rPr>
          <w:highlight w:val="yellow"/>
        </w:rPr>
        <w:t xml:space="preserve"> </w:t>
      </w:r>
    </w:p>
    <w:p w:rsidR="00422171" w:rsidRDefault="00422171" w:rsidP="00422171">
      <w:pPr>
        <w:numPr>
          <w:ilvl w:val="1"/>
          <w:numId w:val="29"/>
        </w:numPr>
        <w:tabs>
          <w:tab w:val="left" w:pos="1134"/>
        </w:tabs>
        <w:spacing w:line="276" w:lineRule="auto"/>
        <w:jc w:val="both"/>
      </w:pPr>
      <w:r>
        <w:rPr>
          <w:bCs/>
        </w:rPr>
        <w:t>Реквизиты счета для перечисления средств, на котором учитываются операции со средствами, поступающими З</w:t>
      </w:r>
      <w:r>
        <w:t>аказчику</w:t>
      </w:r>
      <w:r>
        <w:rPr>
          <w:bCs/>
        </w:rPr>
        <w:t xml:space="preserve"> в качестве обеспечения исполнения Контракта, гарантийных обязательств</w:t>
      </w:r>
      <w:r>
        <w:t xml:space="preserve">: </w:t>
      </w:r>
    </w:p>
    <w:p w:rsidR="00422171" w:rsidRDefault="00422171" w:rsidP="00422171">
      <w:pPr>
        <w:spacing w:line="276" w:lineRule="auto"/>
        <w:ind w:right="403" w:firstLine="709"/>
        <w:rPr>
          <w:color w:val="000000"/>
        </w:rPr>
      </w:pPr>
      <w:r>
        <w:rPr>
          <w:b/>
          <w:color w:val="000000"/>
        </w:rPr>
        <w:t xml:space="preserve">Получатель: </w:t>
      </w:r>
    </w:p>
    <w:p w:rsidR="00596DB9" w:rsidRDefault="00422171" w:rsidP="00596DB9">
      <w:pPr>
        <w:pStyle w:val="af6"/>
        <w:spacing w:before="0" w:beforeAutospacing="0"/>
        <w:ind w:firstLine="709"/>
        <w:jc w:val="both"/>
        <w:rPr>
          <w:rFonts w:eastAsia="Calibri"/>
          <w:i/>
          <w:color w:val="000000"/>
        </w:rPr>
      </w:pPr>
      <w:r>
        <w:rPr>
          <w:rFonts w:eastAsia="Calibri"/>
          <w:color w:val="000000"/>
          <w:spacing w:val="6"/>
        </w:rPr>
        <w:t>Управление жилищно-коммунального комплекса администрации Партизанского городского округа</w:t>
      </w:r>
      <w:r>
        <w:rPr>
          <w:rFonts w:eastAsia="Calibri"/>
          <w:i/>
          <w:color w:val="000000"/>
        </w:rPr>
        <w:t xml:space="preserve"> </w:t>
      </w:r>
    </w:p>
    <w:p w:rsidR="00422171" w:rsidRDefault="00422171" w:rsidP="00596DB9">
      <w:pPr>
        <w:pStyle w:val="af6"/>
        <w:spacing w:before="0" w:beforeAutospacing="0"/>
        <w:ind w:firstLine="709"/>
        <w:jc w:val="both"/>
      </w:pPr>
      <w:r>
        <w:t xml:space="preserve">Юридический адрес: 692864 г. </w:t>
      </w:r>
      <w:proofErr w:type="spellStart"/>
      <w:r>
        <w:t>Партизанск</w:t>
      </w:r>
      <w:proofErr w:type="spellEnd"/>
      <w:r>
        <w:t xml:space="preserve"> ул. Ленинская, 26</w:t>
      </w:r>
      <w:proofErr w:type="gramStart"/>
      <w:r>
        <w:t xml:space="preserve"> А</w:t>
      </w:r>
      <w:proofErr w:type="gramEnd"/>
    </w:p>
    <w:p w:rsidR="00422171" w:rsidRDefault="00422171" w:rsidP="00422171">
      <w:pPr>
        <w:ind w:firstLine="709"/>
      </w:pPr>
      <w:r>
        <w:t>ИНН 2509010140  КПП 250901001</w:t>
      </w:r>
    </w:p>
    <w:p w:rsidR="00422171" w:rsidRDefault="00422171" w:rsidP="00422171">
      <w:pPr>
        <w:ind w:firstLine="709"/>
      </w:pPr>
      <w:r>
        <w:t>УФК по Приморскому краю (</w:t>
      </w:r>
      <w:r>
        <w:rPr>
          <w:rFonts w:eastAsia="Calibri"/>
          <w:color w:val="000000"/>
        </w:rPr>
        <w:t xml:space="preserve">управление жилищно-коммунального комплекса администрации Партизанского городского округа </w:t>
      </w:r>
      <w:proofErr w:type="gramStart"/>
      <w:r>
        <w:rPr>
          <w:rFonts w:eastAsia="Calibri"/>
          <w:color w:val="000000"/>
        </w:rPr>
        <w:t>л</w:t>
      </w:r>
      <w:proofErr w:type="gramEnd"/>
      <w:r>
        <w:rPr>
          <w:rFonts w:eastAsia="Calibri"/>
          <w:color w:val="000000"/>
        </w:rPr>
        <w:t>/</w:t>
      </w:r>
      <w:proofErr w:type="spellStart"/>
      <w:r>
        <w:rPr>
          <w:rFonts w:eastAsia="Calibri"/>
          <w:color w:val="000000"/>
        </w:rPr>
        <w:t>сч</w:t>
      </w:r>
      <w:proofErr w:type="spellEnd"/>
      <w:r>
        <w:rPr>
          <w:rFonts w:eastAsia="Calibri"/>
          <w:color w:val="000000"/>
        </w:rPr>
        <w:t xml:space="preserve"> </w:t>
      </w:r>
      <w:r>
        <w:rPr>
          <w:rFonts w:eastAsia="Calibri"/>
          <w:b/>
          <w:color w:val="000000"/>
        </w:rPr>
        <w:t>05203</w:t>
      </w:r>
      <w:r>
        <w:rPr>
          <w:rFonts w:eastAsia="Calibri"/>
          <w:b/>
          <w:color w:val="000000"/>
          <w:lang w:val="en-US"/>
        </w:rPr>
        <w:t>D</w:t>
      </w:r>
      <w:r>
        <w:rPr>
          <w:rFonts w:eastAsia="Calibri"/>
          <w:b/>
          <w:color w:val="000000"/>
        </w:rPr>
        <w:t>02280</w:t>
      </w:r>
      <w:r>
        <w:t>)</w:t>
      </w:r>
    </w:p>
    <w:p w:rsidR="00422171" w:rsidRDefault="00422171" w:rsidP="00422171">
      <w:pPr>
        <w:ind w:firstLine="709"/>
      </w:pPr>
      <w:r>
        <w:t>Дальневосточное ГУ Банка России г</w:t>
      </w:r>
      <w:proofErr w:type="gramStart"/>
      <w:r>
        <w:t>.В</w:t>
      </w:r>
      <w:proofErr w:type="gramEnd"/>
      <w:r>
        <w:t>ладивосток</w:t>
      </w:r>
    </w:p>
    <w:p w:rsidR="00422171" w:rsidRDefault="00422171" w:rsidP="00422171">
      <w:pPr>
        <w:ind w:firstLine="709"/>
      </w:pPr>
      <w:r>
        <w:t>БИК  040507001</w:t>
      </w:r>
    </w:p>
    <w:p w:rsidR="00422171" w:rsidRDefault="00422171" w:rsidP="00422171">
      <w:pPr>
        <w:ind w:firstLine="709"/>
      </w:pPr>
      <w:proofErr w:type="spellStart"/>
      <w:proofErr w:type="gramStart"/>
      <w:r>
        <w:t>р</w:t>
      </w:r>
      <w:proofErr w:type="spellEnd"/>
      <w:proofErr w:type="gramEnd"/>
      <w:r>
        <w:t xml:space="preserve">/счет </w:t>
      </w:r>
      <w:r>
        <w:rPr>
          <w:b/>
        </w:rPr>
        <w:t>40302810405073000042</w:t>
      </w:r>
    </w:p>
    <w:p w:rsidR="00422171" w:rsidRDefault="00422171" w:rsidP="00422171">
      <w:pPr>
        <w:shd w:val="clear" w:color="auto" w:fill="FFFFFF"/>
        <w:tabs>
          <w:tab w:val="left" w:pos="974"/>
        </w:tabs>
        <w:spacing w:line="276" w:lineRule="auto"/>
        <w:ind w:firstLine="709"/>
        <w:rPr>
          <w:rFonts w:eastAsia="Calibri"/>
          <w:b/>
          <w:i/>
          <w:color w:val="000000"/>
        </w:rPr>
      </w:pPr>
      <w:r>
        <w:rPr>
          <w:rFonts w:eastAsia="Calibri"/>
          <w:color w:val="000000"/>
        </w:rPr>
        <w:t>В платежном поручении в поле «Назначение платежа» в обязательном порядке указывать:</w:t>
      </w:r>
      <w:r>
        <w:rPr>
          <w:rFonts w:eastAsia="Calibri"/>
          <w:b/>
          <w:i/>
          <w:color w:val="000000"/>
        </w:rPr>
        <w:t xml:space="preserve">   </w:t>
      </w:r>
    </w:p>
    <w:p w:rsidR="00422171" w:rsidRDefault="00422171" w:rsidP="00422171">
      <w:pPr>
        <w:shd w:val="clear" w:color="auto" w:fill="FFFFFF"/>
        <w:tabs>
          <w:tab w:val="left" w:pos="974"/>
        </w:tabs>
        <w:ind w:firstLine="709"/>
        <w:jc w:val="both"/>
      </w:pPr>
      <w:r w:rsidRPr="00F648E6">
        <w:t>«</w:t>
      </w:r>
      <w:r w:rsidRPr="00F648E6">
        <w:rPr>
          <w:rFonts w:eastAsiaTheme="minorHAnsi"/>
          <w:lang w:eastAsia="en-US"/>
        </w:rPr>
        <w:t>Проектирование строительства водозабора  «Северный»  на р</w:t>
      </w:r>
      <w:proofErr w:type="gramStart"/>
      <w:r w:rsidRPr="00F648E6">
        <w:rPr>
          <w:rFonts w:eastAsiaTheme="minorHAnsi"/>
          <w:lang w:eastAsia="en-US"/>
        </w:rPr>
        <w:t>.П</w:t>
      </w:r>
      <w:proofErr w:type="gramEnd"/>
      <w:r w:rsidRPr="00F648E6">
        <w:rPr>
          <w:rFonts w:eastAsiaTheme="minorHAnsi"/>
          <w:lang w:eastAsia="en-US"/>
        </w:rPr>
        <w:t xml:space="preserve">артизанской для водоснабжения  </w:t>
      </w:r>
      <w:proofErr w:type="spellStart"/>
      <w:r w:rsidRPr="00F648E6">
        <w:rPr>
          <w:rFonts w:eastAsiaTheme="minorHAnsi"/>
          <w:lang w:eastAsia="en-US"/>
        </w:rPr>
        <w:t>с.Углекаменск</w:t>
      </w:r>
      <w:proofErr w:type="spellEnd"/>
      <w:r w:rsidRPr="00F648E6">
        <w:rPr>
          <w:rFonts w:eastAsiaTheme="minorHAnsi"/>
          <w:lang w:eastAsia="en-US"/>
        </w:rPr>
        <w:t>»</w:t>
      </w:r>
      <w:r w:rsidRPr="00F648E6">
        <w:rPr>
          <w:rFonts w:eastAsia="Calibri"/>
          <w:i/>
          <w:color w:val="000000"/>
        </w:rPr>
        <w:t xml:space="preserve"> </w:t>
      </w:r>
      <w:r>
        <w:rPr>
          <w:rFonts w:eastAsia="Calibri"/>
          <w:i/>
          <w:color w:val="000000"/>
        </w:rPr>
        <w:t>(извещение 0000000000000000000 от 00.00.20</w:t>
      </w:r>
      <w:r w:rsidR="004E1BFE">
        <w:rPr>
          <w:rFonts w:eastAsia="Calibri"/>
          <w:i/>
          <w:color w:val="000000"/>
        </w:rPr>
        <w:t>20</w:t>
      </w:r>
      <w:r>
        <w:rPr>
          <w:rFonts w:eastAsia="Calibri"/>
          <w:i/>
          <w:color w:val="000000"/>
        </w:rPr>
        <w:t>). Без НДС»</w:t>
      </w:r>
      <w:r>
        <w:t xml:space="preserve"> </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Размер обеспечения гарантийных обязательств по н</w:t>
      </w:r>
      <w:r w:rsidR="00EF5C80">
        <w:t>астоящему контракту составляет 1</w:t>
      </w:r>
      <w:r w:rsidRPr="00886286">
        <w:t>% от начальной (максимальной) цены контракта.</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Исполнение контракта, гарантийные обязательства могут обеспечиваться предоставлением банковской гарантии, выданной банком 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Способ обеспечения исполнения контракта, гарантийных обязательств, срок действия банковской гарантии определяются в соответствии с требованиями Федерального закона №44-ФЗ Подрядчиком,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lastRenderedPageBreak/>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№44-ФЗ.</w:t>
      </w:r>
    </w:p>
    <w:p w:rsidR="00802724" w:rsidRPr="00886286" w:rsidRDefault="00802724" w:rsidP="00802724">
      <w:pPr>
        <w:tabs>
          <w:tab w:val="left" w:pos="851"/>
          <w:tab w:val="left" w:pos="993"/>
          <w:tab w:val="left" w:pos="1418"/>
        </w:tabs>
        <w:ind w:firstLine="709"/>
        <w:jc w:val="both"/>
      </w:pPr>
      <w:r w:rsidRPr="00886286">
        <w:t>В соответствие с частью 7 статьи 96 Федерального закона №44-ФЗ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Размер обеспечения исполнения контракта уменьшается посредством направления Заказчиком информации об исполнении Подрядчиком обязательств по выполнению работы (ее результатов) и стоимости исполненных обязатель</w:t>
      </w:r>
      <w:proofErr w:type="gramStart"/>
      <w:r w:rsidRPr="00886286">
        <w:t>ств дл</w:t>
      </w:r>
      <w:proofErr w:type="gramEnd"/>
      <w:r w:rsidRPr="00886286">
        <w:t>я включения в соответствующий реестр контрактов, предусмотренный статьей 103 Федерального закона №44-ФЗ.</w:t>
      </w:r>
    </w:p>
    <w:p w:rsidR="00802724" w:rsidRPr="00886286" w:rsidRDefault="00802724" w:rsidP="00802724">
      <w:pPr>
        <w:tabs>
          <w:tab w:val="left" w:pos="851"/>
          <w:tab w:val="left" w:pos="993"/>
          <w:tab w:val="left" w:pos="1418"/>
        </w:tabs>
        <w:ind w:firstLine="709"/>
        <w:jc w:val="both"/>
      </w:pPr>
      <w:r w:rsidRPr="00886286">
        <w:t xml:space="preserve">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w:t>
      </w:r>
    </w:p>
    <w:p w:rsidR="00802724" w:rsidRPr="00886286" w:rsidRDefault="00802724" w:rsidP="00802724">
      <w:pPr>
        <w:tabs>
          <w:tab w:val="left" w:pos="851"/>
          <w:tab w:val="left" w:pos="993"/>
          <w:tab w:val="left" w:pos="1418"/>
        </w:tabs>
        <w:ind w:firstLine="709"/>
        <w:jc w:val="both"/>
      </w:pPr>
      <w:r w:rsidRPr="00886286">
        <w:t>В случае</w:t>
      </w:r>
      <w:proofErr w:type="gramStart"/>
      <w:r w:rsidRPr="00886286">
        <w:t>,</w:t>
      </w:r>
      <w:proofErr w:type="gramEnd"/>
      <w:r w:rsidRPr="00886286">
        <w:t xml:space="preserve">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w:t>
      </w:r>
    </w:p>
    <w:p w:rsidR="00802724" w:rsidRPr="00886286" w:rsidRDefault="00802724" w:rsidP="00802724">
      <w:pPr>
        <w:tabs>
          <w:tab w:val="left" w:pos="851"/>
          <w:tab w:val="left" w:pos="993"/>
          <w:tab w:val="left" w:pos="1418"/>
        </w:tabs>
        <w:ind w:firstLine="709"/>
        <w:jc w:val="both"/>
      </w:pPr>
      <w:r w:rsidRPr="00886286">
        <w:t>В случае</w:t>
      </w:r>
      <w:proofErr w:type="gramStart"/>
      <w:r w:rsidRPr="00886286">
        <w:t>,</w:t>
      </w:r>
      <w:proofErr w:type="gramEnd"/>
      <w:r w:rsidRPr="00886286">
        <w:t xml:space="preserve"> если обеспечение исполнения контракта осуществляется путем внесения денежных средств на счет, указанный Заказчиком, по заявлению Подрядчика ему возвращаются Заказчиком в установленный в соответствии с частью 27 статьи 34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 xml:space="preserve">Предусмотренное пунктами </w:t>
      </w:r>
      <w:r>
        <w:t>7</w:t>
      </w:r>
      <w:r w:rsidRPr="00886286">
        <w:t xml:space="preserve">.5. и </w:t>
      </w:r>
      <w:r>
        <w:t>7</w:t>
      </w:r>
      <w:r w:rsidRPr="00886286">
        <w:t>.6. настоящего контракта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№44-ФЗ, а также приемки Заказчиком выполненной работы (ее результатов).</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 xml:space="preserve">Срок возврата Заказчиком Подрядчику денежных средств, внесенных в качестве обеспечения исполнения контракта (если такая форма обеспечения исполнения контракта применяется </w:t>
      </w:r>
      <w:proofErr w:type="gramStart"/>
      <w:r w:rsidRPr="00886286">
        <w:t>Подрядчиком</w:t>
      </w:r>
      <w:proofErr w:type="gramEnd"/>
      <w:r w:rsidRPr="00886286">
        <w:t xml:space="preserve"> в том числе части этих денежных средств в случае уменьшения размера обеспечения исполнения контракта в соответствии с </w:t>
      </w:r>
      <w:hyperlink r:id="rId11" w:history="1">
        <w:r w:rsidRPr="000F1B16">
          <w:t>частями 7</w:t>
        </w:r>
      </w:hyperlink>
      <w:r w:rsidRPr="00886286">
        <w:t xml:space="preserve">, </w:t>
      </w:r>
      <w:hyperlink r:id="rId12" w:history="1">
        <w:r w:rsidRPr="000F1B16">
          <w:t>7.1</w:t>
        </w:r>
      </w:hyperlink>
      <w:r w:rsidRPr="00886286">
        <w:t xml:space="preserve"> и </w:t>
      </w:r>
      <w:hyperlink r:id="rId13" w:history="1">
        <w:r w:rsidRPr="000F1B16">
          <w:t>7.2 статьи 96</w:t>
        </w:r>
      </w:hyperlink>
      <w:r w:rsidRPr="00886286">
        <w:t xml:space="preserve"> Федерального закона №44-ФЗ, не должен </w:t>
      </w:r>
      <w:r w:rsidRPr="000F1B16">
        <w:t xml:space="preserve">15 (пятнадцать) дней </w:t>
      </w:r>
      <w:r w:rsidRPr="00886286">
        <w:t xml:space="preserve">с даты исполнения Подрядчиком обязательств, предусмотренных контрактом. </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 xml:space="preserve">Срок возврата Заказчиком Подрядчику денежных средств, внесенных в качестве обеспечения гарантийных обязательств </w:t>
      </w:r>
      <w:r w:rsidRPr="00EF5C80">
        <w:t>15 (пятнадцать) дней</w:t>
      </w:r>
      <w:r w:rsidRPr="00886286">
        <w:t xml:space="preserve"> </w:t>
      </w:r>
      <w:proofErr w:type="gramStart"/>
      <w:r w:rsidRPr="00886286">
        <w:t>с даты исполнения</w:t>
      </w:r>
      <w:proofErr w:type="gramEnd"/>
      <w:r w:rsidRPr="00886286">
        <w:t xml:space="preserve"> Подрядчиком обязательств, предусмотренных контрактом. </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 xml:space="preserve">Обеспечение гарантийных обязательств по контракту  Подрядчик обязан представить не позднее 10 (десяти) дней до подписания завершающего Акта сдачи-приемки выполненных работ Заказчиком. </w:t>
      </w:r>
    </w:p>
    <w:p w:rsidR="00802724" w:rsidRPr="000F1B16" w:rsidRDefault="00802724" w:rsidP="00802724">
      <w:pPr>
        <w:numPr>
          <w:ilvl w:val="1"/>
          <w:numId w:val="29"/>
        </w:numPr>
        <w:tabs>
          <w:tab w:val="left" w:pos="567"/>
          <w:tab w:val="left" w:pos="851"/>
        </w:tabs>
        <w:ind w:left="0" w:firstLine="709"/>
        <w:contextualSpacing/>
        <w:jc w:val="both"/>
        <w:outlineLvl w:val="1"/>
      </w:pPr>
      <w:r w:rsidRPr="000F1B16">
        <w:t>Гарантийный срок по н</w:t>
      </w:r>
      <w:r w:rsidR="00EF5C80">
        <w:t>астоящему контракту составляет 2</w:t>
      </w:r>
      <w:r w:rsidRPr="000F1B16">
        <w:t xml:space="preserve"> </w:t>
      </w:r>
      <w:r w:rsidR="00EF5C80">
        <w:t>(два) года</w:t>
      </w:r>
      <w:r w:rsidRPr="000F1B16">
        <w:t xml:space="preserve"> и исчисляется с момента передачи Подрядчиком результата выполненных работ Заказчику и подписания акта сдачи-приемки выполненных работ.</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 xml:space="preserve">В случае отзыва в соответствии с законодательством Российской Федерации у </w:t>
      </w:r>
      <w:proofErr w:type="gramStart"/>
      <w:r w:rsidRPr="00886286">
        <w:t>банка, предоставившего банковскую гарантию в качестве обеспечения исполнения контракта лицензии на осуществление банковских операций Подрядчик обязан</w:t>
      </w:r>
      <w:proofErr w:type="gramEnd"/>
      <w:r w:rsidRPr="00886286">
        <w:t xml:space="preserve"> предоставить новое обеспечение исполнения контракта не позднее одного месяца со дня надлежащего уведомления Заказчика о необходимости предоставить соответствующее обеспечение.</w:t>
      </w:r>
    </w:p>
    <w:p w:rsidR="00802724" w:rsidRPr="00886286" w:rsidRDefault="00802724" w:rsidP="00802724">
      <w:pPr>
        <w:numPr>
          <w:ilvl w:val="1"/>
          <w:numId w:val="29"/>
        </w:numPr>
        <w:tabs>
          <w:tab w:val="left" w:pos="567"/>
          <w:tab w:val="left" w:pos="851"/>
        </w:tabs>
        <w:ind w:left="0" w:firstLine="709"/>
        <w:contextualSpacing/>
        <w:jc w:val="both"/>
        <w:outlineLvl w:val="1"/>
      </w:pPr>
      <w:r w:rsidRPr="00886286">
        <w:t xml:space="preserve"> </w:t>
      </w:r>
      <w:proofErr w:type="gramStart"/>
      <w:r w:rsidRPr="00886286">
        <w:t xml:space="preserve">За каждый день просрочки исполнения Подрядчиком обязательства, предусмотренного пунктом </w:t>
      </w:r>
      <w:r>
        <w:t>7</w:t>
      </w:r>
      <w:r w:rsidRPr="00886286">
        <w:t xml:space="preserve">.13 настоящего контракта, начисляется пеня в размере одной трехсотой действующей на дату </w:t>
      </w:r>
      <w:r w:rsidRPr="00886286">
        <w:lastRenderedPageBreak/>
        <w:t>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roofErr w:type="gramEnd"/>
    </w:p>
    <w:p w:rsidR="00802724" w:rsidRDefault="00802724" w:rsidP="00802724">
      <w:pPr>
        <w:numPr>
          <w:ilvl w:val="1"/>
          <w:numId w:val="29"/>
        </w:numPr>
        <w:tabs>
          <w:tab w:val="left" w:pos="567"/>
          <w:tab w:val="left" w:pos="851"/>
        </w:tabs>
        <w:ind w:left="0" w:firstLine="709"/>
        <w:contextualSpacing/>
        <w:jc w:val="both"/>
        <w:outlineLvl w:val="1"/>
      </w:pPr>
      <w:r w:rsidRPr="00886286">
        <w:t>В случае нарушения обязательств по Контракту Заказчик вправе удовлетворить требования за счет обеспечения исполнения обязательств по Контракту.</w:t>
      </w:r>
    </w:p>
    <w:p w:rsidR="00EF5C80" w:rsidRPr="00886286" w:rsidRDefault="00EF5C80" w:rsidP="00EF5C80">
      <w:pPr>
        <w:tabs>
          <w:tab w:val="left" w:pos="567"/>
          <w:tab w:val="left" w:pos="851"/>
        </w:tabs>
        <w:ind w:left="709"/>
        <w:contextualSpacing/>
        <w:jc w:val="both"/>
        <w:outlineLvl w:val="1"/>
      </w:pPr>
    </w:p>
    <w:p w:rsidR="00802724" w:rsidRPr="00886286" w:rsidRDefault="00802724" w:rsidP="00802724">
      <w:pPr>
        <w:pStyle w:val="af7"/>
        <w:numPr>
          <w:ilvl w:val="0"/>
          <w:numId w:val="31"/>
        </w:numPr>
        <w:tabs>
          <w:tab w:val="left" w:pos="567"/>
        </w:tabs>
        <w:jc w:val="center"/>
        <w:rPr>
          <w:rFonts w:eastAsia="Calibri"/>
        </w:rPr>
      </w:pPr>
      <w:r w:rsidRPr="00886286">
        <w:rPr>
          <w:rFonts w:eastAsia="Calibri"/>
          <w:b/>
        </w:rPr>
        <w:t xml:space="preserve">ФОРС-МАЖОР </w:t>
      </w:r>
    </w:p>
    <w:p w:rsidR="00802724" w:rsidRPr="00886286" w:rsidRDefault="00802724" w:rsidP="00802724">
      <w:pPr>
        <w:pStyle w:val="af7"/>
        <w:widowControl w:val="0"/>
        <w:numPr>
          <w:ilvl w:val="1"/>
          <w:numId w:val="31"/>
        </w:numPr>
        <w:tabs>
          <w:tab w:val="left" w:pos="0"/>
          <w:tab w:val="left" w:pos="1134"/>
        </w:tabs>
        <w:suppressAutoHyphens/>
        <w:ind w:left="0" w:firstLine="709"/>
        <w:jc w:val="both"/>
        <w:rPr>
          <w:rFonts w:eastAsia="Calibri"/>
        </w:rPr>
      </w:pPr>
      <w:r w:rsidRPr="00886286">
        <w:rPr>
          <w:rFonts w:eastAsia="Calibri"/>
        </w:rPr>
        <w:t>Ни одна из Сторон не будет нести ответственность за полное или частичное неисполнение любой из своих обязанностей по настоящему контракту, если неисполнение будет являться следствием обстоятельств непреодолимой силы, включая наводнение, пожар, землетрясение, другие стихийные бедствия, возникшие после его подписания. Если любое из таких обстоятельств непосредственно повлияло на исполнение обязательств в установленный срок, то срок исполнения обязательства отодвигается соразмерно времени действия данного обстоятельства.</w:t>
      </w:r>
    </w:p>
    <w:p w:rsidR="00802724" w:rsidRPr="00886286" w:rsidRDefault="00802724" w:rsidP="00802724">
      <w:pPr>
        <w:pStyle w:val="af7"/>
        <w:widowControl w:val="0"/>
        <w:numPr>
          <w:ilvl w:val="1"/>
          <w:numId w:val="31"/>
        </w:numPr>
        <w:tabs>
          <w:tab w:val="left" w:pos="0"/>
          <w:tab w:val="left" w:pos="1134"/>
        </w:tabs>
        <w:suppressAutoHyphens/>
        <w:ind w:left="0" w:firstLine="709"/>
        <w:jc w:val="both"/>
        <w:rPr>
          <w:rFonts w:eastAsia="Calibri"/>
        </w:rPr>
      </w:pPr>
      <w:r w:rsidRPr="00886286">
        <w:rPr>
          <w:rFonts w:eastAsia="Calibri"/>
        </w:rPr>
        <w:t>Сторона, которая не исполняет своего обязательства вследствие действия непреодолимой силы, должна в срок не позднее 5 (пяти) дней с момента возникновения обстоятельств непреодолимой силы, известить другую Сторону о таких обстоятельствах и их влиянии на исполнение обязательств по настоящему контракту.</w:t>
      </w:r>
    </w:p>
    <w:p w:rsidR="00802724" w:rsidRDefault="00802724" w:rsidP="00802724">
      <w:pPr>
        <w:pStyle w:val="af7"/>
        <w:widowControl w:val="0"/>
        <w:numPr>
          <w:ilvl w:val="1"/>
          <w:numId w:val="31"/>
        </w:numPr>
        <w:tabs>
          <w:tab w:val="left" w:pos="0"/>
          <w:tab w:val="left" w:pos="1134"/>
        </w:tabs>
        <w:suppressAutoHyphens/>
        <w:ind w:left="0" w:firstLine="709"/>
        <w:jc w:val="both"/>
        <w:rPr>
          <w:rFonts w:eastAsia="Calibri"/>
        </w:rPr>
      </w:pPr>
      <w:r w:rsidRPr="00886286">
        <w:rPr>
          <w:rFonts w:eastAsia="Calibri"/>
        </w:rPr>
        <w:t xml:space="preserve">Если обстоятельства непреодолимой силы действуют на протяжении 3 (трех) последовательных месяцев, настоящий </w:t>
      </w:r>
      <w:proofErr w:type="gramStart"/>
      <w:r w:rsidRPr="00886286">
        <w:rPr>
          <w:rFonts w:eastAsia="Calibri"/>
        </w:rPr>
        <w:t>контракт</w:t>
      </w:r>
      <w:proofErr w:type="gramEnd"/>
      <w:r w:rsidRPr="00886286">
        <w:rPr>
          <w:rFonts w:eastAsia="Calibri"/>
        </w:rPr>
        <w:t xml:space="preserve"> может быть расторгнут по соглашению Сторон.</w:t>
      </w:r>
    </w:p>
    <w:p w:rsidR="00422171" w:rsidRPr="00886286" w:rsidRDefault="00422171" w:rsidP="00422171">
      <w:pPr>
        <w:pStyle w:val="af7"/>
        <w:widowControl w:val="0"/>
        <w:tabs>
          <w:tab w:val="left" w:pos="0"/>
          <w:tab w:val="left" w:pos="1134"/>
        </w:tabs>
        <w:suppressAutoHyphens/>
        <w:ind w:left="709"/>
        <w:jc w:val="both"/>
        <w:rPr>
          <w:rFonts w:eastAsia="Calibri"/>
        </w:rPr>
      </w:pPr>
    </w:p>
    <w:p w:rsidR="00802724" w:rsidRPr="00886286" w:rsidRDefault="00802724" w:rsidP="00802724">
      <w:pPr>
        <w:pStyle w:val="af7"/>
        <w:numPr>
          <w:ilvl w:val="0"/>
          <w:numId w:val="31"/>
        </w:numPr>
        <w:tabs>
          <w:tab w:val="left" w:pos="567"/>
        </w:tabs>
        <w:jc w:val="center"/>
        <w:rPr>
          <w:rFonts w:eastAsia="Calibri"/>
          <w:b/>
        </w:rPr>
      </w:pPr>
      <w:r w:rsidRPr="00886286">
        <w:rPr>
          <w:rFonts w:eastAsia="Calibri"/>
          <w:b/>
        </w:rPr>
        <w:t>РАСТОРЖЕНИЕ И ИЗМЕНЕНИЕ КОНТРАКТА</w:t>
      </w:r>
    </w:p>
    <w:p w:rsidR="00802724" w:rsidRPr="00886286" w:rsidRDefault="00802724" w:rsidP="00802724">
      <w:pPr>
        <w:pStyle w:val="af7"/>
        <w:numPr>
          <w:ilvl w:val="1"/>
          <w:numId w:val="31"/>
        </w:numPr>
        <w:tabs>
          <w:tab w:val="left" w:pos="0"/>
        </w:tabs>
        <w:ind w:left="0" w:firstLine="568"/>
        <w:jc w:val="both"/>
        <w:rPr>
          <w:rFonts w:eastAsia="Calibri"/>
        </w:rPr>
      </w:pPr>
      <w:r w:rsidRPr="00886286">
        <w:rPr>
          <w:rFonts w:eastAsia="Calibri"/>
        </w:rPr>
        <w:t> Расторжение контракта допускается по соглашению Сторон, по решению суда, в случае одностороннего отказа от исполнения контракта</w:t>
      </w:r>
      <w:r w:rsidRPr="00886286">
        <w:t xml:space="preserve"> </w:t>
      </w:r>
      <w:r w:rsidRPr="00886286">
        <w:rPr>
          <w:rFonts w:eastAsia="Calibri"/>
        </w:rPr>
        <w:t xml:space="preserve">в соответствии с гражданским законодательством. В случае одностороннего отказа одной из Сторон от исполнения контракта такой отказ допускается в соответствии с законодательством Российской Федерации и условиями контракта, в том числе в </w:t>
      </w:r>
      <w:proofErr w:type="gramStart"/>
      <w:r w:rsidRPr="00886286">
        <w:rPr>
          <w:rFonts w:eastAsia="Calibri"/>
        </w:rPr>
        <w:t>случае</w:t>
      </w:r>
      <w:proofErr w:type="gramEnd"/>
      <w:r w:rsidRPr="00886286">
        <w:rPr>
          <w:rFonts w:eastAsia="Calibri"/>
        </w:rPr>
        <w:t xml:space="preserve"> предусмотренном  частью 2 статьи 715 Гражданского кодекса РФ, а именно 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Заказчик вправе отказаться от исполнения контракта и потребовать возмещения убытков.</w:t>
      </w:r>
    </w:p>
    <w:p w:rsidR="00802724" w:rsidRPr="00886286" w:rsidRDefault="00802724" w:rsidP="00802724">
      <w:pPr>
        <w:pStyle w:val="af7"/>
        <w:numPr>
          <w:ilvl w:val="1"/>
          <w:numId w:val="31"/>
        </w:numPr>
        <w:tabs>
          <w:tab w:val="left" w:pos="0"/>
        </w:tabs>
        <w:ind w:left="0" w:firstLine="568"/>
        <w:jc w:val="both"/>
        <w:rPr>
          <w:rFonts w:eastAsia="Calibri"/>
        </w:rPr>
      </w:pPr>
      <w:r w:rsidRPr="00886286">
        <w:rPr>
          <w:rFonts w:eastAsia="Calibri"/>
        </w:rPr>
        <w:t>Порядок принятия Сторонами решения об одностороннем отказе от исполнения контракта определяется Сторонами самостоятельно с учетом положений Федерального закона о контрактной системе, Гражданским кодексом Российской Федерации.</w:t>
      </w:r>
    </w:p>
    <w:p w:rsidR="00802724" w:rsidRPr="00886286" w:rsidRDefault="00802724" w:rsidP="00802724">
      <w:pPr>
        <w:numPr>
          <w:ilvl w:val="1"/>
          <w:numId w:val="31"/>
        </w:numPr>
        <w:tabs>
          <w:tab w:val="left" w:pos="1134"/>
        </w:tabs>
        <w:ind w:left="0" w:firstLine="568"/>
        <w:contextualSpacing/>
        <w:jc w:val="both"/>
        <w:rPr>
          <w:rFonts w:eastAsia="Calibri"/>
        </w:rPr>
      </w:pPr>
      <w:r w:rsidRPr="00886286">
        <w:rPr>
          <w:rFonts w:eastAsia="Calibri"/>
        </w:rPr>
        <w:t>Заказчик вправе принять решение об одностороннем отказе от исполнения настоящего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с учетом положений Федерального закона о контрактной системе.</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 xml:space="preserve">Заказчик вправе принять решение об одностороннем отказе от исполнения работ по настоящему контракту в случае не надлежащего исполнения Подрядчиком обязательств по настоящему контракту, в том числе, но не исключительно, при нарушении сроков выполнения работ, предусмотренных Графиком выполнения работ (Приложение №2 к настоящему контракту).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 xml:space="preserve">Заказчик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настоящего контракта в соответствии с условиями настоящего контракта.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Если Заказчиком проведена экспертиза выполненной работы с привлечением экспертов, экспертных организаций, решение об одностороннем отказе от исполнения настоящего контракта может быть принято Заказчиком только при условии, что по результатам экспертизы выполненной работы в заключени</w:t>
      </w:r>
      <w:proofErr w:type="gramStart"/>
      <w:r w:rsidRPr="00886286">
        <w:rPr>
          <w:rFonts w:eastAsia="Calibri"/>
        </w:rPr>
        <w:t>и</w:t>
      </w:r>
      <w:proofErr w:type="gramEnd"/>
      <w:r w:rsidRPr="00886286">
        <w:rPr>
          <w:rFonts w:eastAsia="Calibri"/>
        </w:rPr>
        <w:t xml:space="preserve"> эксперта, экспертной организации будут подтверждены нарушения условий настоящего контракта, послужившие основанием для одностороннего отказа Заказчика от исполнения настоящего контракта.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lastRenderedPageBreak/>
        <w:t xml:space="preserve">Решение Заказчика об одностороннем отказе от исполнения настоящего контракта вступает в </w:t>
      </w:r>
      <w:proofErr w:type="gramStart"/>
      <w:r w:rsidRPr="00886286">
        <w:rPr>
          <w:rFonts w:eastAsia="Calibri"/>
        </w:rPr>
        <w:t>силу</w:t>
      </w:r>
      <w:proofErr w:type="gramEnd"/>
      <w:r w:rsidRPr="00886286">
        <w:rPr>
          <w:rFonts w:eastAsia="Calibri"/>
        </w:rPr>
        <w:t xml:space="preserve"> и контракт считается расторгнутым через десять дней с даты надлежащего уведомления Заказчиком Подрядчика об одностороннем отказе от исполнения настоящего контракта. </w:t>
      </w:r>
    </w:p>
    <w:p w:rsidR="00802724" w:rsidRPr="00886286" w:rsidRDefault="00802724" w:rsidP="00802724">
      <w:pPr>
        <w:numPr>
          <w:ilvl w:val="1"/>
          <w:numId w:val="31"/>
        </w:numPr>
        <w:tabs>
          <w:tab w:val="left" w:pos="1134"/>
        </w:tabs>
        <w:ind w:left="0" w:firstLine="709"/>
        <w:contextualSpacing/>
        <w:jc w:val="both"/>
        <w:rPr>
          <w:rFonts w:eastAsia="Calibri"/>
        </w:rPr>
      </w:pPr>
      <w:proofErr w:type="gramStart"/>
      <w:r w:rsidRPr="00886286">
        <w:rPr>
          <w:rFonts w:eastAsia="Calibri"/>
        </w:rPr>
        <w:t>Заказчик обязан отменить не вступившее в силу решение об одностороннем отказе от исполнения настоящего контракта, если в течение десятидневного срока с даты надлежащего уведомления Подрядчика о принятом решении об одностороннем отказе от исполнения настоящего контракта Подрядчиком устранено нарушение условий настоящего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условиями настоящего</w:t>
      </w:r>
      <w:proofErr w:type="gramEnd"/>
      <w:r w:rsidRPr="00886286">
        <w:rPr>
          <w:rFonts w:eastAsia="Calibri"/>
        </w:rPr>
        <w:t xml:space="preserve"> контракта. Данное правило не применяется в случае повторного нарушения Подрядчиком условий настоящего контракта, которые в соответствии с гражданским законодательством являются основанием для одностороннего отказа Заказчика от исполнения настоящего контракта.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 xml:space="preserve">Заказчик обязан принять решение об одностороннем отказе от исполнения настоящего контракта, если в ходе исполнения настоящего контракта установлено, что Подрядчик предоставил недостоверную информацию о своем соответствии требованиям документации об аукционе в электронной форме, что позволило ему стать победителем определения Подрядчика. </w:t>
      </w:r>
    </w:p>
    <w:p w:rsidR="00802724" w:rsidRPr="00886286" w:rsidRDefault="00802724" w:rsidP="00802724">
      <w:pPr>
        <w:pStyle w:val="af7"/>
        <w:numPr>
          <w:ilvl w:val="1"/>
          <w:numId w:val="31"/>
        </w:numPr>
        <w:ind w:left="0" w:firstLine="568"/>
        <w:jc w:val="both"/>
        <w:rPr>
          <w:rFonts w:eastAsia="Calibri"/>
        </w:rPr>
      </w:pPr>
      <w:r w:rsidRPr="00886286">
        <w:rPr>
          <w:rFonts w:eastAsia="Calibri"/>
        </w:rPr>
        <w:t>Подрядчик вправе принять решение об одностороннем отказе от исполнения настоящего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с учетом положений Федерального закона о контрактной системе.</w:t>
      </w:r>
    </w:p>
    <w:p w:rsidR="00802724" w:rsidRPr="00886286" w:rsidRDefault="00802724" w:rsidP="00802724">
      <w:pPr>
        <w:numPr>
          <w:ilvl w:val="1"/>
          <w:numId w:val="31"/>
        </w:numPr>
        <w:tabs>
          <w:tab w:val="left" w:pos="1134"/>
        </w:tabs>
        <w:ind w:left="0" w:firstLine="709"/>
        <w:contextualSpacing/>
        <w:jc w:val="both"/>
        <w:rPr>
          <w:rFonts w:eastAsia="Calibri"/>
        </w:rPr>
      </w:pPr>
      <w:proofErr w:type="gramStart"/>
      <w:r w:rsidRPr="00886286">
        <w:rPr>
          <w:rFonts w:eastAsia="Calibri"/>
        </w:rPr>
        <w:t>Решение Подрядчика об одностороннем отказе от исполнения настоящего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w:t>
      </w:r>
      <w:proofErr w:type="gramEnd"/>
      <w:r w:rsidRPr="00886286">
        <w:rPr>
          <w:rFonts w:eastAsia="Calibri"/>
        </w:rPr>
        <w:t xml:space="preserve"> фиксирование такого уведомления и получение Заказчиком подтверждения о его вручении Заказчику. Выполнение Подрядчиком указанных требований считается надлежащим уведомлением Заказчика об одностороннем отказе от исполнения настоящего контракта. Датой такого надлежащего уведомления признается дата получения Подрядчиком подтверждения о вручении Заказчику указанного уведомления.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 xml:space="preserve">Решение Подрядчика об одностороннем отказе от исполнения настоящего контракта вступает в </w:t>
      </w:r>
      <w:proofErr w:type="gramStart"/>
      <w:r w:rsidRPr="00886286">
        <w:rPr>
          <w:rFonts w:eastAsia="Calibri"/>
        </w:rPr>
        <w:t>силу</w:t>
      </w:r>
      <w:proofErr w:type="gramEnd"/>
      <w:r w:rsidRPr="00886286">
        <w:rPr>
          <w:rFonts w:eastAsia="Calibri"/>
        </w:rPr>
        <w:t xml:space="preserve"> и настоящий контракт считается расторгнутым через десять дней с даты надлежащего уведомления Подрядчиком Заказчика об одностороннем отказе от исполнения настоящего контракта.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 xml:space="preserve">Подрядчик обязан отменить не вступившее в силу решение об одностороннем отказе от исполнения настоящего контракта, если в течение десятидневного срока с даты надлежащего уведомления Заказчика о принятом </w:t>
      </w:r>
      <w:proofErr w:type="gramStart"/>
      <w:r w:rsidRPr="00886286">
        <w:rPr>
          <w:rFonts w:eastAsia="Calibri"/>
        </w:rPr>
        <w:t>решении</w:t>
      </w:r>
      <w:proofErr w:type="gramEnd"/>
      <w:r w:rsidRPr="00886286">
        <w:rPr>
          <w:rFonts w:eastAsia="Calibri"/>
        </w:rPr>
        <w:t xml:space="preserve"> об одностороннем отказе от исполнения настоящего контракта Заказчиком устранены нарушения условий настоящего контракта, послужившие основанием для принятия указанного решения.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 xml:space="preserve">При расторжении настоящего контракта в связи с односторонним отказом стороны настоящего контракта от исполнения настоящего контракта другая Сторона настоящего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 xml:space="preserve">При заключении и исполнении настоящего контракта изменение его условий не допускается, за исключением случаев, предусмотренных Федеральным законом от 05.04.2013 №44-ФЗ «О контрактной системе в сфере закупок товаров, работ, услуг для обеспечения государственных и муниципальных нужд». </w:t>
      </w:r>
    </w:p>
    <w:p w:rsidR="00802724" w:rsidRPr="00886286" w:rsidRDefault="00802724" w:rsidP="00802724">
      <w:pPr>
        <w:numPr>
          <w:ilvl w:val="1"/>
          <w:numId w:val="31"/>
        </w:numPr>
        <w:tabs>
          <w:tab w:val="left" w:pos="0"/>
        </w:tabs>
        <w:ind w:left="0" w:firstLine="568"/>
        <w:contextualSpacing/>
        <w:jc w:val="both"/>
        <w:rPr>
          <w:rFonts w:eastAsia="Calibri"/>
        </w:rPr>
      </w:pPr>
      <w:r w:rsidRPr="00886286">
        <w:rPr>
          <w:rFonts w:eastAsia="Calibri"/>
        </w:rPr>
        <w:t>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Федеральным законом о контрактной системе:</w:t>
      </w:r>
    </w:p>
    <w:p w:rsidR="00802724" w:rsidRPr="00886286" w:rsidRDefault="00802724" w:rsidP="00802724">
      <w:pPr>
        <w:numPr>
          <w:ilvl w:val="2"/>
          <w:numId w:val="31"/>
        </w:numPr>
        <w:tabs>
          <w:tab w:val="left" w:pos="0"/>
        </w:tabs>
        <w:ind w:left="0" w:firstLine="568"/>
        <w:contextualSpacing/>
        <w:jc w:val="both"/>
        <w:rPr>
          <w:rFonts w:eastAsia="Calibri"/>
        </w:rPr>
      </w:pPr>
      <w:r w:rsidRPr="00886286">
        <w:rPr>
          <w:rFonts w:eastAsia="Calibri"/>
        </w:rPr>
        <w:t>при снижении цены настоящего контракта без изменения предусмотренных настоящим контрактом объема работы, качества выполняемой работы и иных условий настоящего контракта;</w:t>
      </w:r>
    </w:p>
    <w:p w:rsidR="00802724" w:rsidRPr="00886286" w:rsidRDefault="00802724" w:rsidP="00802724">
      <w:pPr>
        <w:numPr>
          <w:ilvl w:val="2"/>
          <w:numId w:val="31"/>
        </w:numPr>
        <w:tabs>
          <w:tab w:val="left" w:pos="1134"/>
          <w:tab w:val="left" w:pos="1701"/>
        </w:tabs>
        <w:ind w:left="0" w:firstLine="709"/>
        <w:contextualSpacing/>
        <w:jc w:val="both"/>
        <w:rPr>
          <w:rFonts w:eastAsia="Calibri"/>
        </w:rPr>
      </w:pPr>
      <w:r w:rsidRPr="00886286">
        <w:rPr>
          <w:rFonts w:eastAsia="Calibri"/>
        </w:rPr>
        <w:lastRenderedPageBreak/>
        <w:t>если по предложению Заказчика увеличивается предусмотренный настоящим контрактом объем работы не более чем на десять процентов или уменьшается предусмотренный</w:t>
      </w:r>
      <w:r w:rsidRPr="00886286">
        <w:rPr>
          <w:rFonts w:eastAsia="Calibri"/>
          <w:bCs/>
        </w:rPr>
        <w:t xml:space="preserve"> </w:t>
      </w:r>
      <w:r w:rsidRPr="00886286">
        <w:rPr>
          <w:rFonts w:eastAsia="Calibri"/>
        </w:rPr>
        <w:t>настоящим</w:t>
      </w:r>
      <w:r w:rsidRPr="00886286">
        <w:rPr>
          <w:rFonts w:eastAsia="Calibri"/>
          <w:bCs/>
        </w:rPr>
        <w:t xml:space="preserve"> контрактом объем выполняемой работы не более чем на десять процентов. </w:t>
      </w:r>
      <w:r w:rsidRPr="00886286">
        <w:rPr>
          <w:rFonts w:eastAsia="Calibri"/>
        </w:rPr>
        <w:t>При</w:t>
      </w:r>
      <w:r w:rsidRPr="00886286">
        <w:rPr>
          <w:rFonts w:eastAsia="Calibri"/>
          <w:bCs/>
        </w:rPr>
        <w:t xml:space="preserve"> этом по соглашению сторон допускается изменение с учетом </w:t>
      </w:r>
      <w:proofErr w:type="gramStart"/>
      <w:r w:rsidRPr="00886286">
        <w:rPr>
          <w:rFonts w:eastAsia="Calibri"/>
          <w:bCs/>
        </w:rPr>
        <w:t xml:space="preserve">положений бюджетного законодательства Российской Федерации цены </w:t>
      </w:r>
      <w:r w:rsidRPr="00886286">
        <w:rPr>
          <w:rFonts w:eastAsia="Calibri"/>
        </w:rPr>
        <w:t>настоящего контракта</w:t>
      </w:r>
      <w:proofErr w:type="gramEnd"/>
      <w:r w:rsidRPr="00886286">
        <w:rPr>
          <w:rFonts w:eastAsia="Calibri"/>
        </w:rPr>
        <w:t xml:space="preserve"> </w:t>
      </w:r>
      <w:r w:rsidRPr="00886286">
        <w:rPr>
          <w:rFonts w:eastAsia="Calibri"/>
          <w:bCs/>
        </w:rPr>
        <w:t xml:space="preserve">пропорционально дополнительному объему работы, исходя из установленной в </w:t>
      </w:r>
      <w:r w:rsidRPr="00886286">
        <w:rPr>
          <w:rFonts w:eastAsia="Calibri"/>
        </w:rPr>
        <w:t xml:space="preserve">настоящем контракте </w:t>
      </w:r>
      <w:r w:rsidRPr="00886286">
        <w:rPr>
          <w:rFonts w:eastAsia="Calibri"/>
          <w:bCs/>
        </w:rPr>
        <w:t xml:space="preserve">цены единицы работы, но не более чем на десять процентов цены </w:t>
      </w:r>
      <w:r w:rsidRPr="00886286">
        <w:rPr>
          <w:rFonts w:eastAsia="Calibri"/>
        </w:rPr>
        <w:t>настоящего контракта.</w:t>
      </w:r>
    </w:p>
    <w:p w:rsidR="00802724" w:rsidRPr="00886286" w:rsidRDefault="00802724" w:rsidP="00802724">
      <w:pPr>
        <w:numPr>
          <w:ilvl w:val="2"/>
          <w:numId w:val="31"/>
        </w:numPr>
        <w:tabs>
          <w:tab w:val="left" w:pos="1134"/>
          <w:tab w:val="left" w:pos="1701"/>
        </w:tabs>
        <w:ind w:left="0" w:firstLine="709"/>
        <w:contextualSpacing/>
        <w:jc w:val="both"/>
        <w:rPr>
          <w:rFonts w:eastAsia="Calibri"/>
        </w:rPr>
      </w:pPr>
      <w:r w:rsidRPr="00886286">
        <w:rPr>
          <w:rFonts w:eastAsia="Calibri"/>
          <w:bCs/>
        </w:rPr>
        <w:t xml:space="preserve">При уменьшении предусмотренного настоящим контрактом объема работы стороны настоящего контракта обязаны уменьшить цену настоящего контракта исходя из цены единицы работы. </w:t>
      </w:r>
      <w:r w:rsidRPr="00886286">
        <w:rPr>
          <w:rFonts w:eastAsia="Calibri"/>
        </w:rPr>
        <w:t xml:space="preserve"> </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 xml:space="preserve">Заказчик вправе, по согласованию с Подрядчиком, в ходе исполнения настоящего контракта снизить цену настоящего контракта в случаях, предусмотренных </w:t>
      </w:r>
      <w:hyperlink r:id="rId14" w:history="1">
        <w:r w:rsidRPr="00886286">
          <w:rPr>
            <w:rStyle w:val="af0"/>
            <w:rFonts w:eastAsia="Calibri"/>
          </w:rPr>
          <w:t>пунктом 6 статьи 161</w:t>
        </w:r>
      </w:hyperlink>
      <w:r w:rsidRPr="00886286">
        <w:rPr>
          <w:rFonts w:eastAsia="Calibri"/>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настоящего контракта </w:t>
      </w:r>
      <w:hyperlink r:id="rId15" w:history="1">
        <w:r w:rsidRPr="00886286">
          <w:rPr>
            <w:rStyle w:val="af0"/>
            <w:rFonts w:eastAsia="Calibri"/>
          </w:rPr>
          <w:t>обеспечивает согласование</w:t>
        </w:r>
      </w:hyperlink>
      <w:r w:rsidRPr="00886286">
        <w:rPr>
          <w:rFonts w:eastAsia="Calibri"/>
        </w:rPr>
        <w:t xml:space="preserve"> новых условий настоящего контракта, в том числе цены и (или) сроков исполнения настоящего контракта, объема работы, предусмотренных настоящим контрактом.</w:t>
      </w:r>
    </w:p>
    <w:p w:rsidR="00802724" w:rsidRPr="00886286" w:rsidRDefault="00802724" w:rsidP="00802724">
      <w:pPr>
        <w:numPr>
          <w:ilvl w:val="0"/>
          <w:numId w:val="31"/>
        </w:numPr>
        <w:tabs>
          <w:tab w:val="left" w:pos="567"/>
        </w:tabs>
        <w:ind w:firstLine="0"/>
        <w:contextualSpacing/>
        <w:jc w:val="center"/>
        <w:rPr>
          <w:rFonts w:eastAsia="Calibri"/>
          <w:b/>
        </w:rPr>
      </w:pPr>
      <w:r w:rsidRPr="00886286">
        <w:rPr>
          <w:rFonts w:eastAsia="Calibri"/>
          <w:b/>
        </w:rPr>
        <w:t>РАЗРЕШЕНИЕ СПОРОВ</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Все споры, возникшие по настоящему контракту, разрешаются путем переговоров Сторон или в установленном законодательством порядке в Арбитражном суде Приморского края.</w:t>
      </w:r>
    </w:p>
    <w:p w:rsidR="00802724" w:rsidRPr="00886286" w:rsidRDefault="00802724" w:rsidP="00802724">
      <w:pPr>
        <w:numPr>
          <w:ilvl w:val="1"/>
          <w:numId w:val="31"/>
        </w:numPr>
        <w:tabs>
          <w:tab w:val="left" w:pos="1134"/>
        </w:tabs>
        <w:ind w:left="0" w:firstLine="709"/>
        <w:contextualSpacing/>
        <w:jc w:val="both"/>
        <w:rPr>
          <w:rFonts w:eastAsia="Calibri"/>
        </w:rPr>
      </w:pPr>
      <w:r w:rsidRPr="00886286">
        <w:rPr>
          <w:rFonts w:eastAsia="Calibri"/>
        </w:rPr>
        <w:t>Соблюдение претензионного порядка при разрешении споров для Сторон обязательно. Срок ответа на претензию – 10 дней с момента получения претензии.</w:t>
      </w:r>
    </w:p>
    <w:p w:rsidR="00802724" w:rsidRPr="00886286" w:rsidRDefault="00802724" w:rsidP="00802724">
      <w:pPr>
        <w:numPr>
          <w:ilvl w:val="0"/>
          <w:numId w:val="31"/>
        </w:numPr>
        <w:tabs>
          <w:tab w:val="left" w:pos="567"/>
        </w:tabs>
        <w:contextualSpacing/>
        <w:jc w:val="center"/>
        <w:rPr>
          <w:rFonts w:eastAsia="Calibri"/>
        </w:rPr>
      </w:pPr>
      <w:r w:rsidRPr="00886286">
        <w:rPr>
          <w:rFonts w:eastAsia="Calibri"/>
          <w:b/>
        </w:rPr>
        <w:tab/>
        <w:t>СРОК ДЕЙСТВИЯ КОНТРАКТА И ИНЫЕ УСЛОВИЯ</w:t>
      </w:r>
    </w:p>
    <w:p w:rsidR="00802724" w:rsidRPr="00886286" w:rsidRDefault="00802724" w:rsidP="00802724">
      <w:pPr>
        <w:widowControl w:val="0"/>
        <w:numPr>
          <w:ilvl w:val="1"/>
          <w:numId w:val="31"/>
        </w:numPr>
        <w:tabs>
          <w:tab w:val="left" w:pos="0"/>
          <w:tab w:val="left" w:pos="1134"/>
        </w:tabs>
        <w:suppressAutoHyphens/>
        <w:ind w:left="0" w:firstLine="709"/>
        <w:contextualSpacing/>
        <w:jc w:val="both"/>
        <w:rPr>
          <w:rFonts w:eastAsia="Calibri"/>
        </w:rPr>
      </w:pPr>
      <w:r w:rsidRPr="00886286">
        <w:rPr>
          <w:rFonts w:eastAsia="Calibri"/>
        </w:rPr>
        <w:t>Настоящий Контра</w:t>
      </w:r>
      <w:proofErr w:type="gramStart"/>
      <w:r w:rsidRPr="00886286">
        <w:rPr>
          <w:rFonts w:eastAsia="Calibri"/>
        </w:rPr>
        <w:t>кт вст</w:t>
      </w:r>
      <w:proofErr w:type="gramEnd"/>
      <w:r w:rsidRPr="00886286">
        <w:rPr>
          <w:rFonts w:eastAsia="Calibri"/>
        </w:rPr>
        <w:t xml:space="preserve">упает в силу с момента его заключения и действует по </w:t>
      </w:r>
      <w:r w:rsidR="00422171">
        <w:rPr>
          <w:rFonts w:eastAsia="Calibri"/>
        </w:rPr>
        <w:t>07.12.2020</w:t>
      </w:r>
      <w:r w:rsidRPr="00886286">
        <w:rPr>
          <w:rFonts w:eastAsia="Calibri"/>
        </w:rPr>
        <w:t>г. (включительно). Окончание срока действия Контракта не влечет прекращения неисполненных обязатель</w:t>
      </w:r>
      <w:proofErr w:type="gramStart"/>
      <w:r w:rsidRPr="00886286">
        <w:rPr>
          <w:rFonts w:eastAsia="Calibri"/>
        </w:rPr>
        <w:t>ств Ст</w:t>
      </w:r>
      <w:proofErr w:type="gramEnd"/>
      <w:r w:rsidRPr="00886286">
        <w:rPr>
          <w:rFonts w:eastAsia="Calibri"/>
        </w:rPr>
        <w:t>орон по Контракту, в том числе гарантийных обязательств Подрядчика.</w:t>
      </w:r>
    </w:p>
    <w:p w:rsidR="00802724" w:rsidRPr="00886286" w:rsidRDefault="00802724" w:rsidP="00802724">
      <w:pPr>
        <w:widowControl w:val="0"/>
        <w:numPr>
          <w:ilvl w:val="1"/>
          <w:numId w:val="31"/>
        </w:numPr>
        <w:tabs>
          <w:tab w:val="left" w:pos="0"/>
          <w:tab w:val="left" w:pos="1134"/>
        </w:tabs>
        <w:suppressAutoHyphens/>
        <w:ind w:left="0" w:firstLine="709"/>
        <w:contextualSpacing/>
        <w:jc w:val="both"/>
        <w:rPr>
          <w:rFonts w:eastAsia="Calibri"/>
        </w:rPr>
      </w:pPr>
      <w:r w:rsidRPr="00886286">
        <w:rPr>
          <w:rFonts w:eastAsia="Calibri"/>
        </w:rPr>
        <w:t>Все сроки в настоящем контракте исчисляются в календарных днях, если иное не установлено специальными положениями настоящего контракта.</w:t>
      </w:r>
    </w:p>
    <w:p w:rsidR="00802724" w:rsidRPr="00886286" w:rsidRDefault="00802724" w:rsidP="00802724">
      <w:pPr>
        <w:widowControl w:val="0"/>
        <w:numPr>
          <w:ilvl w:val="1"/>
          <w:numId w:val="31"/>
        </w:numPr>
        <w:tabs>
          <w:tab w:val="left" w:pos="0"/>
          <w:tab w:val="left" w:pos="567"/>
        </w:tabs>
        <w:ind w:left="0" w:firstLine="709"/>
        <w:jc w:val="both"/>
      </w:pPr>
      <w:r w:rsidRPr="00886286">
        <w:t>Любые изменения и дополнения к настоящему контракту действительны, если они совершены в письменной форме и подписаны обеими сторонами.</w:t>
      </w:r>
    </w:p>
    <w:p w:rsidR="00802724" w:rsidRPr="00886286" w:rsidRDefault="00802724" w:rsidP="00802724">
      <w:pPr>
        <w:widowControl w:val="0"/>
        <w:numPr>
          <w:ilvl w:val="1"/>
          <w:numId w:val="31"/>
        </w:numPr>
        <w:tabs>
          <w:tab w:val="left" w:pos="0"/>
          <w:tab w:val="left" w:pos="567"/>
        </w:tabs>
        <w:ind w:left="0" w:firstLine="709"/>
        <w:jc w:val="both"/>
      </w:pPr>
      <w:r w:rsidRPr="00886286">
        <w:t>Стороны обязаны в течение 10 дней сообщать друг другу об изменении своего места нахождения, почтового адреса, номеров телефонов, факсов и банковских реквизитов.</w:t>
      </w:r>
    </w:p>
    <w:p w:rsidR="00802724" w:rsidRPr="00886286" w:rsidRDefault="00802724" w:rsidP="00802724">
      <w:pPr>
        <w:widowControl w:val="0"/>
        <w:numPr>
          <w:ilvl w:val="1"/>
          <w:numId w:val="31"/>
        </w:numPr>
        <w:tabs>
          <w:tab w:val="left" w:pos="0"/>
          <w:tab w:val="left" w:pos="567"/>
        </w:tabs>
        <w:ind w:left="0" w:firstLine="709"/>
        <w:jc w:val="both"/>
      </w:pPr>
      <w:r w:rsidRPr="00886286">
        <w:t>Все, что не урегулировано настоящим контрактом, регулируется действующим гражданским законодательством РФ.</w:t>
      </w:r>
    </w:p>
    <w:p w:rsidR="00802724" w:rsidRPr="00886286" w:rsidRDefault="00802724" w:rsidP="00802724">
      <w:pPr>
        <w:widowControl w:val="0"/>
        <w:numPr>
          <w:ilvl w:val="1"/>
          <w:numId w:val="31"/>
        </w:numPr>
        <w:tabs>
          <w:tab w:val="left" w:pos="0"/>
          <w:tab w:val="left" w:pos="1134"/>
        </w:tabs>
        <w:suppressAutoHyphens/>
        <w:ind w:left="0" w:firstLine="709"/>
        <w:contextualSpacing/>
        <w:jc w:val="both"/>
        <w:rPr>
          <w:rFonts w:eastAsia="Calibri"/>
        </w:rPr>
      </w:pPr>
      <w:r w:rsidRPr="00886286">
        <w:rPr>
          <w:rFonts w:eastAsia="Calibri"/>
        </w:rPr>
        <w:t>К настоящему контракту прилагаются и являются его неотъемлемой частью следующие приложения:</w:t>
      </w:r>
    </w:p>
    <w:p w:rsidR="00802724" w:rsidRPr="00886286" w:rsidRDefault="00422171" w:rsidP="00802724">
      <w:pPr>
        <w:widowControl w:val="0"/>
        <w:numPr>
          <w:ilvl w:val="2"/>
          <w:numId w:val="31"/>
        </w:numPr>
        <w:tabs>
          <w:tab w:val="left" w:pos="0"/>
          <w:tab w:val="left" w:pos="1134"/>
        </w:tabs>
        <w:suppressAutoHyphens/>
        <w:ind w:left="0" w:firstLine="709"/>
        <w:contextualSpacing/>
        <w:jc w:val="both"/>
        <w:rPr>
          <w:rFonts w:eastAsia="Calibri"/>
        </w:rPr>
      </w:pPr>
      <w:r>
        <w:rPr>
          <w:rFonts w:eastAsia="Calibri"/>
        </w:rPr>
        <w:t>Техническое з</w:t>
      </w:r>
      <w:r w:rsidR="00802724" w:rsidRPr="00886286">
        <w:rPr>
          <w:rFonts w:eastAsia="Calibri"/>
        </w:rPr>
        <w:t>адание (Приложение № 1);</w:t>
      </w:r>
    </w:p>
    <w:p w:rsidR="00802724" w:rsidRPr="00886286" w:rsidRDefault="00802724" w:rsidP="00802724">
      <w:pPr>
        <w:widowControl w:val="0"/>
        <w:numPr>
          <w:ilvl w:val="2"/>
          <w:numId w:val="31"/>
        </w:numPr>
        <w:tabs>
          <w:tab w:val="left" w:pos="0"/>
          <w:tab w:val="left" w:pos="1134"/>
        </w:tabs>
        <w:suppressAutoHyphens/>
        <w:ind w:left="0" w:firstLine="709"/>
        <w:contextualSpacing/>
        <w:jc w:val="both"/>
        <w:rPr>
          <w:rFonts w:eastAsia="Calibri"/>
        </w:rPr>
      </w:pPr>
      <w:r w:rsidRPr="00886286">
        <w:rPr>
          <w:rFonts w:eastAsia="Calibri"/>
        </w:rPr>
        <w:t>График выполнения работ (Приложение № 2);</w:t>
      </w:r>
    </w:p>
    <w:p w:rsidR="00164F15" w:rsidRDefault="00164F15" w:rsidP="00D374B1">
      <w:pPr>
        <w:widowControl w:val="0"/>
        <w:ind w:firstLine="709"/>
        <w:jc w:val="center"/>
        <w:rPr>
          <w:b/>
          <w:bCs/>
          <w:color w:val="000000"/>
        </w:rPr>
      </w:pPr>
    </w:p>
    <w:p w:rsidR="00D374B1" w:rsidRPr="002B0138" w:rsidRDefault="00D374B1" w:rsidP="00D374B1">
      <w:pPr>
        <w:widowControl w:val="0"/>
        <w:ind w:firstLine="709"/>
        <w:jc w:val="center"/>
        <w:rPr>
          <w:b/>
          <w:bCs/>
          <w:color w:val="000000"/>
        </w:rPr>
      </w:pPr>
      <w:r w:rsidRPr="002B0138">
        <w:rPr>
          <w:b/>
          <w:bCs/>
          <w:color w:val="000000"/>
        </w:rPr>
        <w:t>1</w:t>
      </w:r>
      <w:r w:rsidR="00422171">
        <w:rPr>
          <w:b/>
          <w:bCs/>
          <w:color w:val="000000"/>
        </w:rPr>
        <w:t>2</w:t>
      </w:r>
      <w:r w:rsidRPr="002B0138">
        <w:rPr>
          <w:b/>
          <w:bCs/>
          <w:color w:val="000000"/>
        </w:rPr>
        <w:t>. ЮРИДИЧЕСКИЕ АДРЕСА</w:t>
      </w:r>
      <w:r w:rsidR="00422171">
        <w:rPr>
          <w:b/>
          <w:bCs/>
          <w:color w:val="000000"/>
        </w:rPr>
        <w:t xml:space="preserve">, ПОДПИСИ   </w:t>
      </w:r>
      <w:r w:rsidRPr="002B0138">
        <w:rPr>
          <w:b/>
          <w:bCs/>
          <w:color w:val="000000"/>
        </w:rPr>
        <w:t>И РЕКВИЗИТЫ СТОРОН.</w:t>
      </w:r>
    </w:p>
    <w:p w:rsidR="00D374B1" w:rsidRPr="002B0138" w:rsidRDefault="00D374B1" w:rsidP="00D374B1">
      <w:pPr>
        <w:widowControl w:val="0"/>
        <w:ind w:firstLine="709"/>
        <w:jc w:val="center"/>
        <w:rPr>
          <w:b/>
          <w:bCs/>
          <w:color w:val="000000"/>
        </w:rPr>
      </w:pPr>
    </w:p>
    <w:tbl>
      <w:tblPr>
        <w:tblW w:w="5054" w:type="pct"/>
        <w:tblLook w:val="04A0"/>
      </w:tblPr>
      <w:tblGrid>
        <w:gridCol w:w="5637"/>
        <w:gridCol w:w="5520"/>
      </w:tblGrid>
      <w:tr w:rsidR="00D374B1" w:rsidRPr="002B0138" w:rsidTr="001C2B44">
        <w:trPr>
          <w:trHeight w:val="80"/>
        </w:trPr>
        <w:tc>
          <w:tcPr>
            <w:tcW w:w="2526" w:type="pct"/>
          </w:tcPr>
          <w:p w:rsidR="001C2B44" w:rsidRPr="005D6A7D" w:rsidRDefault="001C2B44" w:rsidP="001C2B44">
            <w:pPr>
              <w:ind w:right="403"/>
              <w:jc w:val="both"/>
              <w:rPr>
                <w:rFonts w:eastAsia="Calibri"/>
                <w:color w:val="000000"/>
              </w:rPr>
            </w:pPr>
            <w:r w:rsidRPr="005D6A7D">
              <w:rPr>
                <w:rFonts w:eastAsia="Calibri"/>
                <w:color w:val="000000"/>
              </w:rPr>
              <w:t>Управление жилищно-коммунального комплекса администрации Партизанского городского округа</w:t>
            </w:r>
          </w:p>
          <w:p w:rsidR="001C2B44" w:rsidRDefault="001C2B44" w:rsidP="001C2B44">
            <w:r w:rsidRPr="005D6A7D">
              <w:t xml:space="preserve">Юридический адрес: </w:t>
            </w:r>
          </w:p>
          <w:p w:rsidR="001C2B44" w:rsidRPr="005D6A7D" w:rsidRDefault="001C2B44" w:rsidP="001C2B44">
            <w:r w:rsidRPr="005D6A7D">
              <w:t xml:space="preserve">692864 г. </w:t>
            </w:r>
            <w:proofErr w:type="spellStart"/>
            <w:r w:rsidRPr="005D6A7D">
              <w:t>Партизанск</w:t>
            </w:r>
            <w:proofErr w:type="spellEnd"/>
            <w:r w:rsidRPr="005D6A7D">
              <w:t xml:space="preserve"> ул. Ленинская, 26</w:t>
            </w:r>
            <w:proofErr w:type="gramStart"/>
            <w:r w:rsidRPr="005D6A7D">
              <w:t xml:space="preserve"> А</w:t>
            </w:r>
            <w:proofErr w:type="gramEnd"/>
          </w:p>
          <w:p w:rsidR="001C2B44" w:rsidRPr="005D6A7D" w:rsidRDefault="001C2B44" w:rsidP="001C2B44">
            <w:r w:rsidRPr="005D6A7D">
              <w:t>ИНН 2509010140  КПП 250901001</w:t>
            </w:r>
          </w:p>
          <w:p w:rsidR="001C2B44" w:rsidRPr="005D6A7D" w:rsidRDefault="001C2B44" w:rsidP="001C2B44">
            <w:r w:rsidRPr="005D6A7D">
              <w:t xml:space="preserve">УФК по Приморскому краю (управление жилищно-коммунального комплекса администрации Партизанского городского округа  </w:t>
            </w:r>
            <w:proofErr w:type="gramStart"/>
            <w:r w:rsidRPr="005D6A7D">
              <w:t>л</w:t>
            </w:r>
            <w:proofErr w:type="gramEnd"/>
            <w:r w:rsidRPr="005D6A7D">
              <w:t>/счет 03203</w:t>
            </w:r>
            <w:r w:rsidRPr="005D6A7D">
              <w:rPr>
                <w:lang w:val="en-US"/>
              </w:rPr>
              <w:t>D</w:t>
            </w:r>
            <w:r w:rsidRPr="005D6A7D">
              <w:t>02280)</w:t>
            </w:r>
          </w:p>
          <w:p w:rsidR="001C2B44" w:rsidRPr="005D6A7D" w:rsidRDefault="001C2B44" w:rsidP="001C2B44">
            <w:r w:rsidRPr="005D6A7D">
              <w:t>Дальневосточное ГУ Банка России г</w:t>
            </w:r>
            <w:proofErr w:type="gramStart"/>
            <w:r w:rsidRPr="005D6A7D">
              <w:t>.В</w:t>
            </w:r>
            <w:proofErr w:type="gramEnd"/>
            <w:r w:rsidRPr="005D6A7D">
              <w:t>ладивосток</w:t>
            </w:r>
          </w:p>
          <w:p w:rsidR="001C2B44" w:rsidRPr="005D6A7D" w:rsidRDefault="001C2B44" w:rsidP="001C2B44">
            <w:r w:rsidRPr="005D6A7D">
              <w:lastRenderedPageBreak/>
              <w:t>БИК  040507001</w:t>
            </w:r>
          </w:p>
          <w:p w:rsidR="001C2B44" w:rsidRPr="005D6A7D" w:rsidRDefault="001C2B44" w:rsidP="001C2B44">
            <w:pPr>
              <w:rPr>
                <w:b/>
              </w:rPr>
            </w:pPr>
            <w:proofErr w:type="spellStart"/>
            <w:proofErr w:type="gramStart"/>
            <w:r w:rsidRPr="005D6A7D">
              <w:rPr>
                <w:b/>
              </w:rPr>
              <w:t>р</w:t>
            </w:r>
            <w:proofErr w:type="spellEnd"/>
            <w:proofErr w:type="gramEnd"/>
            <w:r w:rsidRPr="005D6A7D">
              <w:rPr>
                <w:b/>
              </w:rPr>
              <w:t>/счет 40204810005070000187</w:t>
            </w:r>
          </w:p>
          <w:p w:rsidR="001C2B44" w:rsidRPr="005D6A7D" w:rsidRDefault="001C2B44" w:rsidP="001C2B44">
            <w:r w:rsidRPr="005D6A7D">
              <w:t>ОГРН 1162509050549 ОКВЭД 84.11.32</w:t>
            </w:r>
          </w:p>
          <w:p w:rsidR="00164F15" w:rsidRDefault="00164F15" w:rsidP="00C919C5">
            <w:pPr>
              <w:pStyle w:val="2"/>
              <w:keepNext w:val="0"/>
              <w:widowControl w:val="0"/>
              <w:spacing w:before="0" w:after="0"/>
              <w:jc w:val="both"/>
              <w:rPr>
                <w:rFonts w:ascii="Times New Roman" w:hAnsi="Times New Roman"/>
                <w:b w:val="0"/>
                <w:bCs w:val="0"/>
                <w:color w:val="000000"/>
                <w:sz w:val="24"/>
                <w:szCs w:val="24"/>
              </w:rPr>
            </w:pPr>
          </w:p>
          <w:p w:rsidR="00C919C5" w:rsidRPr="00164F15" w:rsidRDefault="00C919C5" w:rsidP="00C919C5">
            <w:pPr>
              <w:pStyle w:val="2"/>
              <w:keepNext w:val="0"/>
              <w:widowControl w:val="0"/>
              <w:spacing w:before="0" w:after="0"/>
              <w:jc w:val="both"/>
              <w:rPr>
                <w:rFonts w:ascii="Times New Roman" w:hAnsi="Times New Roman"/>
                <w:bCs w:val="0"/>
                <w:i w:val="0"/>
                <w:color w:val="000000"/>
                <w:sz w:val="24"/>
                <w:szCs w:val="24"/>
              </w:rPr>
            </w:pPr>
            <w:r w:rsidRPr="00164F15">
              <w:rPr>
                <w:rFonts w:ascii="Times New Roman" w:hAnsi="Times New Roman"/>
                <w:bCs w:val="0"/>
                <w:i w:val="0"/>
                <w:color w:val="000000"/>
                <w:sz w:val="24"/>
                <w:szCs w:val="24"/>
              </w:rPr>
              <w:t xml:space="preserve">Заказчик </w:t>
            </w:r>
          </w:p>
          <w:p w:rsidR="00D374B1" w:rsidRPr="0025176F" w:rsidRDefault="003C53EE" w:rsidP="00CC5FF6">
            <w:pPr>
              <w:rPr>
                <w:color w:val="000000"/>
              </w:rPr>
            </w:pPr>
            <w:r>
              <w:rPr>
                <w:color w:val="000000"/>
              </w:rPr>
              <w:t xml:space="preserve">  __________________  </w:t>
            </w:r>
            <w:r w:rsidR="00596DB9">
              <w:rPr>
                <w:color w:val="000000"/>
              </w:rPr>
              <w:t xml:space="preserve">П.В. </w:t>
            </w:r>
            <w:proofErr w:type="spellStart"/>
            <w:r w:rsidR="00596DB9">
              <w:rPr>
                <w:color w:val="000000"/>
              </w:rPr>
              <w:t>Зуботыкин</w:t>
            </w:r>
            <w:proofErr w:type="spellEnd"/>
          </w:p>
          <w:p w:rsidR="00D374B1" w:rsidRPr="0025176F" w:rsidRDefault="00D374B1" w:rsidP="00CC5FF6">
            <w:pPr>
              <w:rPr>
                <w:color w:val="000000"/>
              </w:rPr>
            </w:pPr>
          </w:p>
          <w:p w:rsidR="00D374B1" w:rsidRPr="0025176F" w:rsidRDefault="00D374B1" w:rsidP="00CC5FF6">
            <w:pPr>
              <w:widowControl w:val="0"/>
              <w:rPr>
                <w:snapToGrid w:val="0"/>
                <w:color w:val="000000"/>
              </w:rPr>
            </w:pPr>
            <w:r w:rsidRPr="0025176F">
              <w:rPr>
                <w:snapToGrid w:val="0"/>
                <w:color w:val="000000"/>
              </w:rPr>
              <w:t xml:space="preserve"> «____» _____________ 20</w:t>
            </w:r>
            <w:r w:rsidR="003C53EE">
              <w:rPr>
                <w:snapToGrid w:val="0"/>
                <w:color w:val="000000"/>
              </w:rPr>
              <w:t>20</w:t>
            </w:r>
            <w:r w:rsidRPr="0025176F">
              <w:rPr>
                <w:snapToGrid w:val="0"/>
                <w:color w:val="000000"/>
              </w:rPr>
              <w:t xml:space="preserve"> г.</w:t>
            </w:r>
          </w:p>
          <w:p w:rsidR="00D374B1" w:rsidRPr="0025176F" w:rsidRDefault="00D374B1" w:rsidP="00CC5FF6">
            <w:pPr>
              <w:widowControl w:val="0"/>
              <w:ind w:firstLine="709"/>
              <w:jc w:val="both"/>
              <w:rPr>
                <w:snapToGrid w:val="0"/>
                <w:color w:val="000000"/>
              </w:rPr>
            </w:pPr>
            <w:r w:rsidRPr="0025176F">
              <w:rPr>
                <w:snapToGrid w:val="0"/>
                <w:color w:val="000000"/>
              </w:rPr>
              <w:t xml:space="preserve">           (</w:t>
            </w:r>
            <w:proofErr w:type="gramStart"/>
            <w:r w:rsidRPr="0025176F">
              <w:rPr>
                <w:snapToGrid w:val="0"/>
                <w:color w:val="000000"/>
              </w:rPr>
              <w:t>м</w:t>
            </w:r>
            <w:proofErr w:type="gramEnd"/>
            <w:r w:rsidRPr="0025176F">
              <w:rPr>
                <w:snapToGrid w:val="0"/>
                <w:color w:val="000000"/>
              </w:rPr>
              <w:t>.п.)</w:t>
            </w:r>
          </w:p>
        </w:tc>
        <w:tc>
          <w:tcPr>
            <w:tcW w:w="2474" w:type="pct"/>
          </w:tcPr>
          <w:p w:rsidR="00D374B1" w:rsidRPr="0025176F" w:rsidRDefault="00D374B1" w:rsidP="00CC5FF6">
            <w:pPr>
              <w:pStyle w:val="2"/>
              <w:keepNext w:val="0"/>
              <w:widowControl w:val="0"/>
              <w:spacing w:before="0" w:after="0"/>
              <w:ind w:firstLine="34"/>
              <w:rPr>
                <w:rFonts w:ascii="Times New Roman" w:hAnsi="Times New Roman"/>
                <w:b w:val="0"/>
                <w:bCs w:val="0"/>
                <w:color w:val="000000"/>
                <w:sz w:val="24"/>
                <w:szCs w:val="24"/>
              </w:rPr>
            </w:pPr>
            <w:r w:rsidRPr="0025176F">
              <w:rPr>
                <w:rFonts w:ascii="Times New Roman" w:hAnsi="Times New Roman"/>
                <w:b w:val="0"/>
                <w:bCs w:val="0"/>
                <w:color w:val="000000"/>
                <w:sz w:val="24"/>
                <w:szCs w:val="24"/>
              </w:rPr>
              <w:lastRenderedPageBreak/>
              <w:t xml:space="preserve">                  </w:t>
            </w:r>
          </w:p>
          <w:p w:rsidR="00D374B1" w:rsidRPr="004A4B4A" w:rsidRDefault="00D374B1" w:rsidP="00CC5FF6">
            <w:pPr>
              <w:widowControl w:val="0"/>
              <w:rPr>
                <w:color w:val="000000"/>
                <w:highlight w:val="yellow"/>
              </w:rPr>
            </w:pPr>
          </w:p>
          <w:p w:rsidR="00D374B1" w:rsidRPr="004A4B4A" w:rsidRDefault="00D374B1" w:rsidP="00CC5FF6">
            <w:pPr>
              <w:widowControl w:val="0"/>
              <w:rPr>
                <w:color w:val="000000"/>
                <w:highlight w:val="yellow"/>
              </w:rPr>
            </w:pPr>
            <w:r w:rsidRPr="004A4B4A">
              <w:rPr>
                <w:color w:val="000000"/>
                <w:highlight w:val="yellow"/>
              </w:rPr>
              <w:t xml:space="preserve">                   </w:t>
            </w:r>
          </w:p>
          <w:p w:rsidR="00D374B1" w:rsidRPr="004A4B4A" w:rsidRDefault="00D374B1" w:rsidP="00CC5FF6">
            <w:pPr>
              <w:widowControl w:val="0"/>
              <w:rPr>
                <w:color w:val="000000"/>
                <w:highlight w:val="yellow"/>
              </w:rPr>
            </w:pPr>
          </w:p>
          <w:p w:rsidR="00C919C5" w:rsidRDefault="00D374B1" w:rsidP="00CC5FF6">
            <w:pPr>
              <w:widowControl w:val="0"/>
              <w:rPr>
                <w:color w:val="000000"/>
                <w:highlight w:val="yellow"/>
              </w:rPr>
            </w:pPr>
            <w:r w:rsidRPr="004A4B4A">
              <w:rPr>
                <w:color w:val="000000"/>
                <w:highlight w:val="yellow"/>
              </w:rPr>
              <w:t xml:space="preserve">         </w:t>
            </w:r>
          </w:p>
          <w:p w:rsidR="00C919C5" w:rsidRDefault="00C919C5" w:rsidP="00CC5FF6">
            <w:pPr>
              <w:widowControl w:val="0"/>
              <w:rPr>
                <w:color w:val="000000"/>
                <w:highlight w:val="yellow"/>
              </w:rPr>
            </w:pPr>
          </w:p>
          <w:p w:rsidR="00C919C5" w:rsidRDefault="00C919C5" w:rsidP="00CC5FF6">
            <w:pPr>
              <w:widowControl w:val="0"/>
              <w:rPr>
                <w:color w:val="000000"/>
                <w:highlight w:val="yellow"/>
              </w:rPr>
            </w:pPr>
          </w:p>
          <w:p w:rsidR="00C919C5" w:rsidRDefault="00C919C5" w:rsidP="00CC5FF6">
            <w:pPr>
              <w:widowControl w:val="0"/>
              <w:rPr>
                <w:color w:val="000000"/>
                <w:highlight w:val="yellow"/>
              </w:rPr>
            </w:pPr>
          </w:p>
          <w:p w:rsidR="00C919C5" w:rsidRDefault="00C919C5" w:rsidP="00CC5FF6">
            <w:pPr>
              <w:widowControl w:val="0"/>
              <w:rPr>
                <w:color w:val="000000"/>
                <w:highlight w:val="yellow"/>
              </w:rPr>
            </w:pPr>
          </w:p>
          <w:p w:rsidR="00C919C5" w:rsidRDefault="00C919C5" w:rsidP="00CC5FF6">
            <w:pPr>
              <w:widowControl w:val="0"/>
              <w:rPr>
                <w:color w:val="000000"/>
                <w:highlight w:val="yellow"/>
              </w:rPr>
            </w:pPr>
          </w:p>
          <w:p w:rsidR="00C919C5" w:rsidRDefault="00C919C5" w:rsidP="00CC5FF6">
            <w:pPr>
              <w:widowControl w:val="0"/>
              <w:rPr>
                <w:color w:val="000000"/>
                <w:highlight w:val="yellow"/>
              </w:rPr>
            </w:pPr>
          </w:p>
          <w:p w:rsidR="00C919C5" w:rsidRDefault="00C919C5" w:rsidP="00CC5FF6">
            <w:pPr>
              <w:widowControl w:val="0"/>
              <w:rPr>
                <w:color w:val="000000"/>
                <w:highlight w:val="yellow"/>
              </w:rPr>
            </w:pPr>
          </w:p>
          <w:p w:rsidR="00C919C5" w:rsidRDefault="00C919C5" w:rsidP="00CC5FF6">
            <w:pPr>
              <w:widowControl w:val="0"/>
              <w:rPr>
                <w:color w:val="000000"/>
                <w:highlight w:val="yellow"/>
              </w:rPr>
            </w:pPr>
          </w:p>
          <w:p w:rsidR="00C919C5" w:rsidRDefault="00C919C5" w:rsidP="00CC5FF6">
            <w:pPr>
              <w:widowControl w:val="0"/>
              <w:rPr>
                <w:color w:val="000000"/>
                <w:highlight w:val="yellow"/>
              </w:rPr>
            </w:pPr>
          </w:p>
          <w:p w:rsidR="00C919C5" w:rsidRDefault="00D374B1" w:rsidP="00CC5FF6">
            <w:pPr>
              <w:widowControl w:val="0"/>
              <w:rPr>
                <w:color w:val="000000"/>
              </w:rPr>
            </w:pPr>
            <w:r w:rsidRPr="004A4B4A">
              <w:rPr>
                <w:color w:val="000000"/>
                <w:highlight w:val="yellow"/>
              </w:rPr>
              <w:t xml:space="preserve"> </w:t>
            </w:r>
          </w:p>
          <w:p w:rsidR="00D374B1" w:rsidRDefault="00C919C5" w:rsidP="00CC5FF6">
            <w:pPr>
              <w:widowControl w:val="0"/>
              <w:rPr>
                <w:color w:val="000000"/>
                <w:highlight w:val="yellow"/>
              </w:rPr>
            </w:pPr>
            <w:r w:rsidRPr="0025176F">
              <w:rPr>
                <w:b/>
                <w:bCs/>
                <w:color w:val="000000"/>
              </w:rPr>
              <w:t>Подрядчик</w:t>
            </w:r>
          </w:p>
          <w:p w:rsidR="00D374B1" w:rsidRPr="0025176F" w:rsidRDefault="00D374B1" w:rsidP="00CC5FF6">
            <w:pPr>
              <w:widowControl w:val="0"/>
              <w:rPr>
                <w:color w:val="000000"/>
              </w:rPr>
            </w:pPr>
            <w:r w:rsidRPr="0025176F">
              <w:rPr>
                <w:color w:val="000000"/>
              </w:rPr>
              <w:t xml:space="preserve">           _________________ /________</w:t>
            </w:r>
          </w:p>
          <w:p w:rsidR="00D374B1" w:rsidRPr="0025176F" w:rsidRDefault="00D374B1" w:rsidP="00CC5FF6">
            <w:pPr>
              <w:widowControl w:val="0"/>
              <w:ind w:firstLine="709"/>
              <w:rPr>
                <w:color w:val="000000"/>
              </w:rPr>
            </w:pPr>
            <w:r w:rsidRPr="0025176F">
              <w:rPr>
                <w:color w:val="000000"/>
              </w:rPr>
              <w:t xml:space="preserve">                                    (подпись)</w:t>
            </w:r>
          </w:p>
          <w:p w:rsidR="00D374B1" w:rsidRPr="0025176F" w:rsidRDefault="00D374B1" w:rsidP="00CC5FF6">
            <w:pPr>
              <w:widowControl w:val="0"/>
              <w:rPr>
                <w:snapToGrid w:val="0"/>
                <w:color w:val="000000"/>
              </w:rPr>
            </w:pPr>
            <w:r w:rsidRPr="0025176F">
              <w:rPr>
                <w:snapToGrid w:val="0"/>
                <w:color w:val="000000"/>
              </w:rPr>
              <w:t xml:space="preserve">              «____» ___________  20</w:t>
            </w:r>
            <w:r w:rsidR="00C919C5">
              <w:rPr>
                <w:snapToGrid w:val="0"/>
                <w:color w:val="000000"/>
              </w:rPr>
              <w:t>20</w:t>
            </w:r>
            <w:r w:rsidRPr="0025176F">
              <w:rPr>
                <w:snapToGrid w:val="0"/>
                <w:color w:val="000000"/>
              </w:rPr>
              <w:t xml:space="preserve"> г.</w:t>
            </w:r>
          </w:p>
          <w:p w:rsidR="00D374B1" w:rsidRPr="002B0138" w:rsidRDefault="00D374B1" w:rsidP="00CC5FF6">
            <w:pPr>
              <w:widowControl w:val="0"/>
              <w:ind w:firstLine="709"/>
              <w:rPr>
                <w:bCs/>
                <w:color w:val="000000"/>
              </w:rPr>
            </w:pPr>
            <w:r w:rsidRPr="0025176F">
              <w:rPr>
                <w:color w:val="000000"/>
              </w:rPr>
              <w:t xml:space="preserve">                  (</w:t>
            </w:r>
            <w:proofErr w:type="gramStart"/>
            <w:r w:rsidRPr="0025176F">
              <w:rPr>
                <w:color w:val="000000"/>
              </w:rPr>
              <w:t>м</w:t>
            </w:r>
            <w:proofErr w:type="gramEnd"/>
            <w:r w:rsidRPr="0025176F">
              <w:rPr>
                <w:color w:val="000000"/>
              </w:rPr>
              <w:t>.п.)</w:t>
            </w:r>
            <w:r>
              <w:rPr>
                <w:color w:val="000000"/>
              </w:rPr>
              <w:t xml:space="preserve"> </w:t>
            </w:r>
          </w:p>
        </w:tc>
      </w:tr>
    </w:tbl>
    <w:p w:rsidR="00C919C5" w:rsidRDefault="00C919C5">
      <w:pPr>
        <w:spacing w:after="200" w:line="276" w:lineRule="auto"/>
      </w:pPr>
    </w:p>
    <w:p w:rsidR="003C53EE" w:rsidRDefault="003C53EE" w:rsidP="00164F15">
      <w:pPr>
        <w:pStyle w:val="af6"/>
        <w:spacing w:before="0" w:beforeAutospacing="0" w:after="0" w:afterAutospacing="0"/>
        <w:ind w:left="142"/>
        <w:jc w:val="right"/>
      </w:pPr>
      <w:r>
        <w:t>Приложение № 1</w:t>
      </w:r>
    </w:p>
    <w:p w:rsidR="003C53EE" w:rsidRDefault="003C53EE" w:rsidP="00164F15">
      <w:pPr>
        <w:pStyle w:val="af6"/>
        <w:spacing w:before="0" w:beforeAutospacing="0" w:after="0" w:afterAutospacing="0"/>
        <w:ind w:left="142"/>
        <w:jc w:val="right"/>
      </w:pPr>
      <w:r>
        <w:t>к муниципальному контракту _________________</w:t>
      </w:r>
    </w:p>
    <w:tbl>
      <w:tblPr>
        <w:tblW w:w="10349" w:type="dxa"/>
        <w:tblInd w:w="-318" w:type="dxa"/>
        <w:tblLayout w:type="fixed"/>
        <w:tblLook w:val="04A0"/>
      </w:tblPr>
      <w:tblGrid>
        <w:gridCol w:w="3261"/>
        <w:gridCol w:w="7088"/>
      </w:tblGrid>
      <w:tr w:rsidR="003C53EE" w:rsidTr="00C919C5">
        <w:trPr>
          <w:trHeight w:val="300"/>
        </w:trPr>
        <w:tc>
          <w:tcPr>
            <w:tcW w:w="3261" w:type="dxa"/>
            <w:noWrap/>
            <w:hideMark/>
          </w:tcPr>
          <w:p w:rsidR="003C53EE" w:rsidRPr="007E2416" w:rsidRDefault="003C53EE" w:rsidP="00164F15">
            <w:pPr>
              <w:ind w:left="142"/>
              <w:rPr>
                <w:rFonts w:asciiTheme="minorHAnsi" w:eastAsiaTheme="minorEastAsia" w:hAnsiTheme="minorHAnsi" w:cstheme="minorBidi"/>
              </w:rPr>
            </w:pPr>
          </w:p>
        </w:tc>
        <w:tc>
          <w:tcPr>
            <w:tcW w:w="7088" w:type="dxa"/>
            <w:noWrap/>
          </w:tcPr>
          <w:p w:rsidR="00C919C5" w:rsidRPr="007E2416" w:rsidRDefault="00C919C5" w:rsidP="00164F15">
            <w:pPr>
              <w:ind w:left="142"/>
              <w:jc w:val="right"/>
              <w:rPr>
                <w:b/>
                <w:bCs/>
              </w:rPr>
            </w:pPr>
          </w:p>
          <w:p w:rsidR="003C53EE" w:rsidRPr="007E2416" w:rsidRDefault="003C53EE" w:rsidP="00164F15">
            <w:pPr>
              <w:ind w:left="142"/>
              <w:jc w:val="right"/>
              <w:rPr>
                <w:b/>
                <w:bCs/>
              </w:rPr>
            </w:pPr>
            <w:r w:rsidRPr="007E2416">
              <w:rPr>
                <w:b/>
                <w:bCs/>
              </w:rPr>
              <w:t xml:space="preserve"> УТВЕРЖДАЮ:</w:t>
            </w:r>
          </w:p>
        </w:tc>
      </w:tr>
      <w:tr w:rsidR="003C53EE" w:rsidTr="00C919C5">
        <w:trPr>
          <w:trHeight w:val="300"/>
        </w:trPr>
        <w:tc>
          <w:tcPr>
            <w:tcW w:w="10349" w:type="dxa"/>
            <w:gridSpan w:val="2"/>
            <w:noWrap/>
            <w:hideMark/>
          </w:tcPr>
          <w:p w:rsidR="003C53EE" w:rsidRPr="007E2416" w:rsidRDefault="00596DB9" w:rsidP="007E2416">
            <w:pPr>
              <w:ind w:left="142"/>
              <w:jc w:val="right"/>
            </w:pPr>
            <w:r>
              <w:t>И.о</w:t>
            </w:r>
            <w:proofErr w:type="gramStart"/>
            <w:r>
              <w:t>.з</w:t>
            </w:r>
            <w:proofErr w:type="gramEnd"/>
            <w:r w:rsidR="007E2416" w:rsidRPr="007E2416">
              <w:t>аместител</w:t>
            </w:r>
            <w:r>
              <w:t>я</w:t>
            </w:r>
            <w:r w:rsidR="007E2416" w:rsidRPr="007E2416">
              <w:t xml:space="preserve"> главы  администрации-</w:t>
            </w:r>
          </w:p>
          <w:p w:rsidR="007E2416" w:rsidRPr="007E2416" w:rsidRDefault="00596DB9" w:rsidP="007E2416">
            <w:pPr>
              <w:ind w:left="142"/>
              <w:jc w:val="right"/>
            </w:pPr>
            <w:r>
              <w:t>И.о</w:t>
            </w:r>
            <w:proofErr w:type="gramStart"/>
            <w:r>
              <w:t>.</w:t>
            </w:r>
            <w:r w:rsidR="007E2416" w:rsidRPr="007E2416">
              <w:t>н</w:t>
            </w:r>
            <w:proofErr w:type="gramEnd"/>
            <w:r w:rsidR="007E2416" w:rsidRPr="007E2416">
              <w:t>ачальник</w:t>
            </w:r>
            <w:r>
              <w:t>а</w:t>
            </w:r>
            <w:r w:rsidR="007E2416" w:rsidRPr="007E2416">
              <w:t xml:space="preserve">  управления </w:t>
            </w:r>
          </w:p>
        </w:tc>
      </w:tr>
      <w:tr w:rsidR="003C53EE" w:rsidTr="00C919C5">
        <w:trPr>
          <w:trHeight w:val="300"/>
        </w:trPr>
        <w:tc>
          <w:tcPr>
            <w:tcW w:w="10349" w:type="dxa"/>
            <w:gridSpan w:val="2"/>
            <w:noWrap/>
            <w:hideMark/>
          </w:tcPr>
          <w:p w:rsidR="003C53EE" w:rsidRPr="007E2416" w:rsidRDefault="003C53EE" w:rsidP="00596DB9">
            <w:pPr>
              <w:ind w:left="142"/>
              <w:jc w:val="right"/>
            </w:pPr>
            <w:r w:rsidRPr="007E2416">
              <w:t xml:space="preserve">_____________  </w:t>
            </w:r>
            <w:r w:rsidR="00596DB9">
              <w:t xml:space="preserve">П.В. </w:t>
            </w:r>
            <w:proofErr w:type="spellStart"/>
            <w:r w:rsidR="00596DB9">
              <w:t>Зуботыкин</w:t>
            </w:r>
            <w:proofErr w:type="spellEnd"/>
          </w:p>
        </w:tc>
      </w:tr>
      <w:tr w:rsidR="003C53EE" w:rsidTr="00C919C5">
        <w:trPr>
          <w:trHeight w:val="300"/>
        </w:trPr>
        <w:tc>
          <w:tcPr>
            <w:tcW w:w="10349" w:type="dxa"/>
            <w:gridSpan w:val="2"/>
            <w:noWrap/>
            <w:hideMark/>
          </w:tcPr>
          <w:p w:rsidR="003C53EE" w:rsidRPr="007E2416" w:rsidRDefault="003C53EE" w:rsidP="00164F15">
            <w:pPr>
              <w:ind w:left="142"/>
              <w:jc w:val="right"/>
            </w:pPr>
            <w:r w:rsidRPr="007E2416">
              <w:t>«____» _____________20___ г.</w:t>
            </w:r>
          </w:p>
        </w:tc>
      </w:tr>
    </w:tbl>
    <w:p w:rsidR="003C53EE" w:rsidRDefault="003C53EE" w:rsidP="00164F15">
      <w:pPr>
        <w:ind w:left="142"/>
        <w:jc w:val="center"/>
        <w:rPr>
          <w:b/>
        </w:rPr>
      </w:pPr>
    </w:p>
    <w:p w:rsidR="003C53EE" w:rsidRDefault="003C53EE" w:rsidP="00164F15">
      <w:pPr>
        <w:ind w:left="142"/>
        <w:jc w:val="center"/>
        <w:rPr>
          <w:b/>
        </w:rPr>
      </w:pPr>
      <w:r>
        <w:rPr>
          <w:b/>
        </w:rPr>
        <w:t>ТЕХНИЧЕСКОЕ ЗАДАНИЕ</w:t>
      </w:r>
    </w:p>
    <w:p w:rsidR="002F3C92" w:rsidRDefault="002F3C92" w:rsidP="00164F15">
      <w:pPr>
        <w:ind w:left="142"/>
        <w:jc w:val="center"/>
        <w:rPr>
          <w:b/>
        </w:rPr>
      </w:pPr>
    </w:p>
    <w:p w:rsidR="007E2416" w:rsidRDefault="003C53EE" w:rsidP="007E2416">
      <w:pPr>
        <w:shd w:val="clear" w:color="auto" w:fill="FFFFFF"/>
        <w:tabs>
          <w:tab w:val="left" w:pos="974"/>
        </w:tabs>
        <w:ind w:left="142"/>
        <w:jc w:val="center"/>
        <w:rPr>
          <w:rFonts w:eastAsiaTheme="minorHAnsi"/>
          <w:lang w:eastAsia="en-US"/>
        </w:rPr>
      </w:pPr>
      <w:r>
        <w:t>на</w:t>
      </w:r>
      <w:r w:rsidR="002F3C92">
        <w:rPr>
          <w:rFonts w:eastAsiaTheme="minorHAnsi"/>
          <w:lang w:eastAsia="en-US"/>
        </w:rPr>
        <w:t xml:space="preserve"> </w:t>
      </w:r>
      <w:r w:rsidR="007E2416">
        <w:rPr>
          <w:rFonts w:eastAsiaTheme="minorHAnsi"/>
          <w:lang w:eastAsia="en-US"/>
        </w:rPr>
        <w:t>«Проектирование строительства водозабора «</w:t>
      </w:r>
      <w:proofErr w:type="gramStart"/>
      <w:r w:rsidR="007E2416">
        <w:rPr>
          <w:rFonts w:eastAsiaTheme="minorHAnsi"/>
          <w:lang w:eastAsia="en-US"/>
        </w:rPr>
        <w:t>Северный</w:t>
      </w:r>
      <w:proofErr w:type="gramEnd"/>
      <w:r w:rsidR="007E2416">
        <w:rPr>
          <w:rFonts w:eastAsiaTheme="minorHAnsi"/>
          <w:lang w:eastAsia="en-US"/>
        </w:rPr>
        <w:t>» на р. Партизанской</w:t>
      </w:r>
    </w:p>
    <w:p w:rsidR="007E2416" w:rsidRPr="00581609" w:rsidRDefault="007E2416" w:rsidP="007E2416">
      <w:pPr>
        <w:shd w:val="clear" w:color="auto" w:fill="FFFFFF"/>
        <w:tabs>
          <w:tab w:val="left" w:pos="974"/>
        </w:tabs>
        <w:ind w:left="142"/>
        <w:jc w:val="center"/>
      </w:pPr>
      <w:r>
        <w:rPr>
          <w:rFonts w:eastAsiaTheme="minorHAnsi"/>
          <w:lang w:eastAsia="en-US"/>
        </w:rPr>
        <w:t xml:space="preserve"> для водоснабжения  </w:t>
      </w:r>
      <w:proofErr w:type="spellStart"/>
      <w:r>
        <w:rPr>
          <w:rFonts w:eastAsiaTheme="minorHAnsi"/>
          <w:lang w:eastAsia="en-US"/>
        </w:rPr>
        <w:t>с</w:t>
      </w:r>
      <w:proofErr w:type="gramStart"/>
      <w:r>
        <w:rPr>
          <w:rFonts w:eastAsiaTheme="minorHAnsi"/>
          <w:lang w:eastAsia="en-US"/>
        </w:rPr>
        <w:t>.У</w:t>
      </w:r>
      <w:proofErr w:type="gramEnd"/>
      <w:r>
        <w:rPr>
          <w:rFonts w:eastAsiaTheme="minorHAnsi"/>
          <w:lang w:eastAsia="en-US"/>
        </w:rPr>
        <w:t>глекаменск</w:t>
      </w:r>
      <w:proofErr w:type="spellEnd"/>
      <w:r>
        <w:rPr>
          <w:rFonts w:eastAsiaTheme="minorHAnsi"/>
          <w:lang w:eastAsia="en-US"/>
        </w:rPr>
        <w:t>»</w:t>
      </w:r>
    </w:p>
    <w:p w:rsidR="003C53EE" w:rsidRDefault="003C53EE" w:rsidP="00164F15">
      <w:pPr>
        <w:shd w:val="clear" w:color="auto" w:fill="FFFFFF"/>
        <w:tabs>
          <w:tab w:val="left" w:pos="974"/>
        </w:tabs>
        <w:ind w:left="142"/>
        <w:jc w:val="center"/>
        <w:rPr>
          <w:color w:val="000000"/>
        </w:rPr>
      </w:pPr>
    </w:p>
    <w:tbl>
      <w:tblPr>
        <w:tblW w:w="96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
        <w:gridCol w:w="2723"/>
        <w:gridCol w:w="6202"/>
      </w:tblGrid>
      <w:tr w:rsidR="001C2B44" w:rsidRPr="00620E13" w:rsidTr="001C2B44">
        <w:trPr>
          <w:tblHeader/>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sidRPr="00620E13">
              <w:rPr>
                <w:rFonts w:eastAsia="Calibri"/>
              </w:rPr>
              <w:t xml:space="preserve">№ </w:t>
            </w:r>
            <w:proofErr w:type="spellStart"/>
            <w:proofErr w:type="gramStart"/>
            <w:r w:rsidRPr="00620E13">
              <w:rPr>
                <w:rFonts w:eastAsia="Calibri"/>
              </w:rPr>
              <w:t>п</w:t>
            </w:r>
            <w:proofErr w:type="spellEnd"/>
            <w:proofErr w:type="gramEnd"/>
            <w:r w:rsidRPr="00620E13">
              <w:rPr>
                <w:rFonts w:eastAsia="Calibri"/>
              </w:rPr>
              <w:t>/</w:t>
            </w:r>
            <w:proofErr w:type="spellStart"/>
            <w:r w:rsidRPr="00620E13">
              <w:rPr>
                <w:rFonts w:eastAsia="Calibri"/>
              </w:rPr>
              <w:t>п</w:t>
            </w:r>
            <w:proofErr w:type="spellEnd"/>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sidRPr="00620E13">
              <w:rPr>
                <w:rFonts w:eastAsia="Calibri"/>
              </w:rPr>
              <w:t>Перечень основных данных и требований</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sidRPr="00620E13">
              <w:rPr>
                <w:rFonts w:eastAsia="Calibri"/>
              </w:rPr>
              <w:t>Показатели</w:t>
            </w:r>
          </w:p>
        </w:tc>
      </w:tr>
      <w:tr w:rsidR="001C2B44" w:rsidRPr="00620E13" w:rsidTr="001C2B44">
        <w:trPr>
          <w:tblHeader/>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sidRPr="00620E13">
              <w:rPr>
                <w:rFonts w:eastAsia="Calibri"/>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sidRPr="00620E13">
              <w:rPr>
                <w:rFonts w:eastAsia="Calibri"/>
              </w:rPr>
              <w:t>2</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sidRPr="00620E13">
              <w:rPr>
                <w:rFonts w:eastAsia="Calibri"/>
              </w:rPr>
              <w:t>3</w:t>
            </w:r>
          </w:p>
        </w:tc>
      </w:tr>
      <w:tr w:rsidR="001C2B44" w:rsidRPr="00620E13" w:rsidTr="001C2B44">
        <w:trPr>
          <w:trHeight w:val="798"/>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sidRPr="00620E13">
              <w:rPr>
                <w:rFonts w:eastAsia="Calibri"/>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rPr>
                <w:rFonts w:eastAsia="Calibri"/>
              </w:rPr>
            </w:pPr>
            <w:r w:rsidRPr="00620E13">
              <w:rPr>
                <w:rFonts w:eastAsia="Calibri"/>
              </w:rPr>
              <w:t>Наименование объекта</w:t>
            </w:r>
            <w:r>
              <w:rPr>
                <w:rFonts w:eastAsia="Calibri"/>
              </w:rPr>
              <w:t xml:space="preserve"> строительства</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0B628D">
            <w:pPr>
              <w:jc w:val="center"/>
              <w:rPr>
                <w:rFonts w:eastAsia="Calibri"/>
              </w:rPr>
            </w:pPr>
            <w:r>
              <w:rPr>
                <w:rFonts w:eastAsia="Calibri"/>
              </w:rPr>
              <w:t>«Строительство в</w:t>
            </w:r>
            <w:r w:rsidRPr="005B766B">
              <w:rPr>
                <w:rFonts w:eastAsia="Calibri"/>
              </w:rPr>
              <w:t>одозабор</w:t>
            </w:r>
            <w:r>
              <w:rPr>
                <w:rFonts w:eastAsia="Calibri"/>
              </w:rPr>
              <w:t>а</w:t>
            </w:r>
            <w:r w:rsidRPr="005B766B">
              <w:rPr>
                <w:rFonts w:eastAsia="Calibri"/>
              </w:rPr>
              <w:t xml:space="preserve"> "</w:t>
            </w:r>
            <w:proofErr w:type="gramStart"/>
            <w:r w:rsidRPr="005B766B">
              <w:rPr>
                <w:rFonts w:eastAsia="Calibri"/>
              </w:rPr>
              <w:t>Се</w:t>
            </w:r>
            <w:r>
              <w:rPr>
                <w:rFonts w:eastAsia="Calibri"/>
              </w:rPr>
              <w:t>верный</w:t>
            </w:r>
            <w:proofErr w:type="gramEnd"/>
            <w:r>
              <w:rPr>
                <w:rFonts w:eastAsia="Calibri"/>
              </w:rPr>
              <w:t xml:space="preserve">" на р. Партизанской для водоснабжения </w:t>
            </w:r>
            <w:r w:rsidR="00527B27">
              <w:rPr>
                <w:rFonts w:eastAsia="Calibri"/>
              </w:rPr>
              <w:t>с</w:t>
            </w:r>
            <w:r>
              <w:rPr>
                <w:rFonts w:eastAsia="Calibri"/>
              </w:rPr>
              <w:t xml:space="preserve">. </w:t>
            </w:r>
            <w:proofErr w:type="spellStart"/>
            <w:r>
              <w:rPr>
                <w:rFonts w:eastAsia="Calibri"/>
              </w:rPr>
              <w:t>Углекаменск</w:t>
            </w:r>
            <w:proofErr w:type="spellEnd"/>
            <w:r>
              <w:rPr>
                <w:rFonts w:eastAsia="Calibri"/>
              </w:rPr>
              <w:t xml:space="preserve">. </w:t>
            </w:r>
          </w:p>
        </w:tc>
      </w:tr>
      <w:tr w:rsidR="001C2B44" w:rsidRPr="007C32AE" w:rsidTr="001C2B44">
        <w:trPr>
          <w:trHeight w:val="748"/>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620E13">
              <w:rPr>
                <w:rFonts w:eastAsia="Calibri"/>
              </w:rPr>
              <w:t xml:space="preserve">Основание </w:t>
            </w:r>
            <w:proofErr w:type="gramStart"/>
            <w:r w:rsidRPr="00620E13">
              <w:rPr>
                <w:rFonts w:eastAsia="Calibri"/>
              </w:rPr>
              <w:t>для</w:t>
            </w:r>
            <w:proofErr w:type="gramEnd"/>
          </w:p>
          <w:p w:rsidR="001C2B44" w:rsidRPr="00620E13" w:rsidRDefault="001C2B44" w:rsidP="001C2B44">
            <w:pPr>
              <w:rPr>
                <w:rFonts w:eastAsia="Calibri"/>
              </w:rPr>
            </w:pPr>
            <w:r>
              <w:rPr>
                <w:rFonts w:eastAsia="Calibri"/>
              </w:rPr>
              <w:t>проектирования</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both"/>
              <w:rPr>
                <w:rFonts w:eastAsia="Calibri"/>
              </w:rPr>
            </w:pPr>
            <w:r w:rsidRPr="007C32AE">
              <w:rPr>
                <w:rFonts w:eastAsia="Calibri"/>
              </w:rPr>
              <w:t>2.</w:t>
            </w:r>
            <w:r>
              <w:rPr>
                <w:rFonts w:eastAsia="Calibri"/>
              </w:rPr>
              <w:t>1. Программа «Развитие и повышение эффективности коммунальной  инфраструктуры  Партизанского городского округа» на 2020-2024годы.</w:t>
            </w:r>
          </w:p>
          <w:p w:rsidR="001C2B44" w:rsidRPr="007C32AE" w:rsidRDefault="001C2B44" w:rsidP="00D340CC">
            <w:pPr>
              <w:jc w:val="both"/>
              <w:rPr>
                <w:rFonts w:eastAsia="Calibri"/>
              </w:rPr>
            </w:pPr>
            <w:r>
              <w:rPr>
                <w:rFonts w:eastAsia="Calibri"/>
              </w:rPr>
              <w:t xml:space="preserve">2.2 </w:t>
            </w:r>
            <w:r w:rsidR="00D340CC">
              <w:rPr>
                <w:rFonts w:eastAsia="Calibri"/>
              </w:rPr>
              <w:t>Муниципальный контракт.</w:t>
            </w:r>
          </w:p>
        </w:tc>
      </w:tr>
      <w:tr w:rsidR="001C2B44" w:rsidRPr="007C32AE" w:rsidTr="001C2B44">
        <w:trPr>
          <w:trHeight w:val="978"/>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 xml:space="preserve">Цели и задачи разработки проектной и </w:t>
            </w:r>
          </w:p>
          <w:p w:rsidR="001C2B44" w:rsidRPr="00620E13" w:rsidRDefault="001C2B44" w:rsidP="001C2B44">
            <w:pPr>
              <w:jc w:val="center"/>
              <w:rPr>
                <w:rFonts w:eastAsia="Calibri"/>
              </w:rPr>
            </w:pPr>
            <w:r>
              <w:rPr>
                <w:rFonts w:eastAsia="Calibri"/>
              </w:rPr>
              <w:t>рабочей документации</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7C32AE" w:rsidRDefault="001C2B44" w:rsidP="002F3C92">
            <w:pPr>
              <w:jc w:val="both"/>
              <w:rPr>
                <w:rFonts w:eastAsia="Calibri"/>
              </w:rPr>
            </w:pPr>
            <w:r w:rsidRPr="007C32AE">
              <w:rPr>
                <w:rFonts w:eastAsia="Calibri"/>
              </w:rPr>
              <w:t xml:space="preserve">Обеспечение надежного и качественного водоснабжения  п. </w:t>
            </w:r>
            <w:proofErr w:type="spellStart"/>
            <w:r w:rsidRPr="007C32AE">
              <w:rPr>
                <w:rFonts w:eastAsia="Calibri"/>
              </w:rPr>
              <w:t>Углекаменск</w:t>
            </w:r>
            <w:proofErr w:type="spellEnd"/>
            <w:r w:rsidRPr="007C32AE">
              <w:rPr>
                <w:rFonts w:eastAsia="Calibri"/>
              </w:rPr>
              <w:t xml:space="preserve"> Партизанского ГО Приморского края.</w:t>
            </w:r>
            <w:r>
              <w:rPr>
                <w:rFonts w:eastAsia="Calibri"/>
              </w:rPr>
              <w:t xml:space="preserve"> Строительство инфильтрационного водозабора в пойме р. Партизанской (междуречье р. Партизанской и р. Мельники), сооружений водоподготовки и </w:t>
            </w:r>
            <w:proofErr w:type="spellStart"/>
            <w:r>
              <w:rPr>
                <w:rFonts w:eastAsia="Calibri"/>
              </w:rPr>
              <w:t>водоподачи</w:t>
            </w:r>
            <w:proofErr w:type="spellEnd"/>
            <w:r>
              <w:rPr>
                <w:rFonts w:eastAsia="Calibri"/>
              </w:rPr>
              <w:t xml:space="preserve"> </w:t>
            </w:r>
            <w:proofErr w:type="gramStart"/>
            <w:r>
              <w:rPr>
                <w:rFonts w:eastAsia="Calibri"/>
              </w:rPr>
              <w:t>в</w:t>
            </w:r>
            <w:proofErr w:type="gramEnd"/>
            <w:r>
              <w:rPr>
                <w:rFonts w:eastAsia="Calibri"/>
              </w:rPr>
              <w:t xml:space="preserve"> </w:t>
            </w:r>
            <w:r w:rsidR="002F3C92">
              <w:rPr>
                <w:rFonts w:eastAsia="Calibri"/>
              </w:rPr>
              <w:t>с</w:t>
            </w:r>
            <w:r>
              <w:rPr>
                <w:rFonts w:eastAsia="Calibri"/>
              </w:rPr>
              <w:t xml:space="preserve">. </w:t>
            </w:r>
            <w:proofErr w:type="spellStart"/>
            <w:r>
              <w:rPr>
                <w:rFonts w:eastAsia="Calibri"/>
              </w:rPr>
              <w:t>Углекаменск</w:t>
            </w:r>
            <w:proofErr w:type="spellEnd"/>
            <w:r>
              <w:rPr>
                <w:rFonts w:eastAsia="Calibri"/>
              </w:rPr>
              <w:t>.</w:t>
            </w:r>
          </w:p>
        </w:tc>
      </w:tr>
      <w:tr w:rsidR="001C2B44" w:rsidTr="001C2B44">
        <w:trPr>
          <w:trHeight w:val="53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4</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rPr>
                <w:rFonts w:eastAsia="Calibri"/>
              </w:rPr>
            </w:pPr>
            <w:r>
              <w:rPr>
                <w:rFonts w:eastAsia="Calibri"/>
              </w:rPr>
              <w:t>Заказчик</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both"/>
              <w:rPr>
                <w:rFonts w:eastAsia="Calibri"/>
              </w:rPr>
            </w:pPr>
            <w:r>
              <w:rPr>
                <w:rFonts w:eastAsia="Calibri"/>
              </w:rPr>
              <w:t xml:space="preserve">Администрация Партизанского ГО </w:t>
            </w:r>
          </w:p>
        </w:tc>
      </w:tr>
      <w:tr w:rsidR="001C2B44" w:rsidRPr="005A1B5D" w:rsidTr="001C2B44">
        <w:trPr>
          <w:trHeight w:val="53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5</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1669E9">
              <w:rPr>
                <w:rFonts w:eastAsia="Calibri"/>
              </w:rPr>
              <w:t>Источники финансирования</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both"/>
              <w:rPr>
                <w:rFonts w:eastAsia="Calibri"/>
              </w:rPr>
            </w:pPr>
            <w:r>
              <w:rPr>
                <w:rFonts w:eastAsia="Calibri"/>
              </w:rPr>
              <w:t xml:space="preserve">Бюджет Партизанского ГО </w:t>
            </w:r>
          </w:p>
          <w:p w:rsidR="001C2B44" w:rsidRPr="005A1B5D" w:rsidRDefault="001C2B44" w:rsidP="001C2B44">
            <w:pPr>
              <w:jc w:val="both"/>
              <w:rPr>
                <w:rFonts w:eastAsia="Calibri"/>
              </w:rPr>
            </w:pPr>
            <w:r>
              <w:rPr>
                <w:rFonts w:eastAsia="Calibri"/>
              </w:rPr>
              <w:t xml:space="preserve">Субсидии Краевого бюджета </w:t>
            </w:r>
          </w:p>
        </w:tc>
      </w:tr>
      <w:tr w:rsidR="001C2B44" w:rsidRPr="002227FD" w:rsidTr="001C2B44">
        <w:trPr>
          <w:trHeight w:val="53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6</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1669E9">
              <w:rPr>
                <w:rFonts w:eastAsia="Calibri"/>
              </w:rPr>
              <w:t>Исполнитель</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2227FD" w:rsidRDefault="001C2B44" w:rsidP="00197688">
            <w:pPr>
              <w:jc w:val="both"/>
              <w:rPr>
                <w:rFonts w:eastAsia="Calibri"/>
              </w:rPr>
            </w:pPr>
            <w:r w:rsidRPr="001669E9">
              <w:rPr>
                <w:rFonts w:eastAsia="Calibri"/>
              </w:rPr>
              <w:t xml:space="preserve">По результатам </w:t>
            </w:r>
            <w:r w:rsidR="00197688">
              <w:rPr>
                <w:rFonts w:eastAsia="Calibri"/>
              </w:rPr>
              <w:t xml:space="preserve"> открытого конкурса в электронной форме</w:t>
            </w:r>
          </w:p>
        </w:tc>
      </w:tr>
      <w:tr w:rsidR="001C2B44" w:rsidRPr="00C97F4B"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7</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rPr>
                <w:rFonts w:eastAsia="Calibri"/>
              </w:rPr>
            </w:pPr>
            <w:r w:rsidRPr="001669E9">
              <w:rPr>
                <w:rFonts w:eastAsia="Calibri"/>
              </w:rPr>
              <w:t xml:space="preserve">Вид </w:t>
            </w:r>
            <w:r>
              <w:rPr>
                <w:rFonts w:eastAsia="Calibri"/>
              </w:rPr>
              <w:t>строительства</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C97F4B" w:rsidRDefault="001C2B44" w:rsidP="001C2B44">
            <w:pPr>
              <w:jc w:val="both"/>
              <w:rPr>
                <w:rFonts w:eastAsia="Calibri"/>
              </w:rPr>
            </w:pPr>
            <w:r>
              <w:rPr>
                <w:rFonts w:eastAsia="Calibri"/>
              </w:rPr>
              <w:t xml:space="preserve"> Новое строительство</w:t>
            </w:r>
          </w:p>
        </w:tc>
      </w:tr>
      <w:tr w:rsidR="001C2B44" w:rsidRPr="00635C04"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8</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F900A7">
              <w:rPr>
                <w:rFonts w:eastAsia="Calibri"/>
              </w:rPr>
              <w:t xml:space="preserve">Особые условия </w:t>
            </w:r>
          </w:p>
          <w:p w:rsidR="001C2B44" w:rsidRPr="00F900A7" w:rsidRDefault="001C2B44" w:rsidP="001C2B44">
            <w:pPr>
              <w:rPr>
                <w:rFonts w:eastAsia="Calibri"/>
              </w:rPr>
            </w:pPr>
            <w:r>
              <w:rPr>
                <w:rFonts w:eastAsia="Calibri"/>
              </w:rPr>
              <w:t xml:space="preserve">района </w:t>
            </w:r>
            <w:r w:rsidRPr="00F900A7">
              <w:rPr>
                <w:rFonts w:eastAsia="Calibri"/>
              </w:rPr>
              <w:t xml:space="preserve">строительства </w:t>
            </w:r>
            <w:r w:rsidRPr="00F900A7">
              <w:rPr>
                <w:rFonts w:eastAsia="Calibri"/>
              </w:rPr>
              <w:lastRenderedPageBreak/>
              <w:t>(сейсмичность, вечная мерзлота, и т.д.)</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635C04" w:rsidRDefault="001C2B44" w:rsidP="001C2B44">
            <w:pPr>
              <w:jc w:val="both"/>
              <w:rPr>
                <w:rFonts w:eastAsia="Calibri"/>
              </w:rPr>
            </w:pPr>
            <w:r w:rsidRPr="00635C04">
              <w:rPr>
                <w:rFonts w:eastAsia="Calibri"/>
              </w:rPr>
              <w:lastRenderedPageBreak/>
              <w:t>Сейсмичность района строительства - 6 баллов.</w:t>
            </w:r>
          </w:p>
          <w:p w:rsidR="001C2B44" w:rsidRPr="00635C04" w:rsidRDefault="001C2B44" w:rsidP="001C2B44">
            <w:pPr>
              <w:jc w:val="both"/>
              <w:rPr>
                <w:rFonts w:eastAsia="Calibri"/>
              </w:rPr>
            </w:pPr>
            <w:r w:rsidRPr="00635C04">
              <w:rPr>
                <w:rFonts w:eastAsia="Calibri"/>
              </w:rPr>
              <w:t xml:space="preserve">Сейсмичность площадки строительства уточнить по </w:t>
            </w:r>
            <w:r w:rsidRPr="00635C04">
              <w:rPr>
                <w:rFonts w:eastAsia="Calibri"/>
              </w:rPr>
              <w:lastRenderedPageBreak/>
              <w:t>результатам инженерно-геологических изысканий</w:t>
            </w:r>
          </w:p>
        </w:tc>
      </w:tr>
      <w:tr w:rsidR="001C2B44" w:rsidRPr="00620E13"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lastRenderedPageBreak/>
              <w:t>9</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1669E9">
              <w:rPr>
                <w:rFonts w:eastAsia="Calibri"/>
              </w:rPr>
              <w:t>Стадийность</w:t>
            </w:r>
          </w:p>
          <w:p w:rsidR="001C2B44" w:rsidRPr="001669E9" w:rsidRDefault="001C2B44" w:rsidP="001C2B44">
            <w:pPr>
              <w:rPr>
                <w:rFonts w:eastAsia="Calibri"/>
              </w:rPr>
            </w:pPr>
            <w:r w:rsidRPr="001669E9">
              <w:rPr>
                <w:rFonts w:eastAsia="Calibri"/>
              </w:rPr>
              <w:t xml:space="preserve"> проектирования</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both"/>
              <w:rPr>
                <w:rFonts w:eastAsia="Calibri"/>
                <w:bCs/>
              </w:rPr>
            </w:pPr>
            <w:r>
              <w:rPr>
                <w:rFonts w:eastAsia="Calibri"/>
              </w:rPr>
              <w:t xml:space="preserve">Проектная документация и </w:t>
            </w:r>
            <w:r w:rsidRPr="001669E9">
              <w:rPr>
                <w:rFonts w:eastAsia="Calibri"/>
              </w:rPr>
              <w:t>рабочая документация</w:t>
            </w:r>
          </w:p>
        </w:tc>
      </w:tr>
      <w:tr w:rsidR="001C2B44" w:rsidRPr="002227FD"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10</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rPr>
                <w:rFonts w:eastAsia="Calibri"/>
              </w:rPr>
            </w:pPr>
            <w:r w:rsidRPr="00620E13">
              <w:rPr>
                <w:rFonts w:eastAsia="Calibri"/>
              </w:rPr>
              <w:t>Место расположения объекта</w:t>
            </w:r>
            <w:r>
              <w:rPr>
                <w:rFonts w:eastAsia="Calibri"/>
              </w:rPr>
              <w:t xml:space="preserve"> и его адрес</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2227FD" w:rsidRDefault="001C2B44" w:rsidP="001C2B44">
            <w:pPr>
              <w:jc w:val="both"/>
              <w:rPr>
                <w:rFonts w:eastAsia="Calibri"/>
              </w:rPr>
            </w:pPr>
            <w:r>
              <w:rPr>
                <w:rFonts w:eastAsia="Calibri"/>
              </w:rPr>
              <w:t>Прибрежная зо</w:t>
            </w:r>
            <w:r w:rsidR="002F3C92">
              <w:rPr>
                <w:rFonts w:eastAsia="Calibri"/>
              </w:rPr>
              <w:t xml:space="preserve">на р. </w:t>
            </w:r>
            <w:proofErr w:type="gramStart"/>
            <w:r w:rsidR="002F3C92">
              <w:rPr>
                <w:rFonts w:eastAsia="Calibri"/>
              </w:rPr>
              <w:t>Партизанской</w:t>
            </w:r>
            <w:proofErr w:type="gramEnd"/>
            <w:r w:rsidR="002F3C92">
              <w:rPr>
                <w:rFonts w:eastAsia="Calibri"/>
              </w:rPr>
              <w:t xml:space="preserve"> в 500 м  от с</w:t>
            </w:r>
            <w:r>
              <w:rPr>
                <w:rFonts w:eastAsia="Calibri"/>
              </w:rPr>
              <w:t xml:space="preserve">. </w:t>
            </w:r>
            <w:proofErr w:type="spellStart"/>
            <w:r>
              <w:rPr>
                <w:rFonts w:eastAsia="Calibri"/>
              </w:rPr>
              <w:t>Углекаменск</w:t>
            </w:r>
            <w:proofErr w:type="spellEnd"/>
            <w:r w:rsidR="002F3C92">
              <w:rPr>
                <w:rFonts w:eastAsia="Calibri"/>
              </w:rPr>
              <w:t>.</w:t>
            </w:r>
          </w:p>
        </w:tc>
      </w:tr>
      <w:tr w:rsidR="001C2B44" w:rsidRPr="000B13EC"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11</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B20479">
              <w:rPr>
                <w:rFonts w:eastAsia="Calibri"/>
              </w:rPr>
              <w:t>Категория сложности объект</w:t>
            </w:r>
            <w:r>
              <w:rPr>
                <w:rFonts w:eastAsia="Calibri"/>
              </w:rPr>
              <w:t xml:space="preserve">а и уровень </w:t>
            </w:r>
          </w:p>
          <w:p w:rsidR="001C2B44" w:rsidRPr="00620E13" w:rsidRDefault="001C2B44" w:rsidP="001C2B44">
            <w:pPr>
              <w:rPr>
                <w:rFonts w:eastAsia="Calibri"/>
              </w:rPr>
            </w:pPr>
            <w:r>
              <w:rPr>
                <w:rFonts w:eastAsia="Calibri"/>
              </w:rPr>
              <w:t>ответственности</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both"/>
              <w:rPr>
                <w:rFonts w:eastAsia="Calibri"/>
              </w:rPr>
            </w:pPr>
            <w:r>
              <w:rPr>
                <w:rFonts w:eastAsia="Calibri"/>
              </w:rPr>
              <w:t>1.  К</w:t>
            </w:r>
            <w:r w:rsidRPr="000B13EC">
              <w:rPr>
                <w:rFonts w:eastAsia="Calibri"/>
              </w:rPr>
              <w:t>атегория сложности объект</w:t>
            </w:r>
            <w:r w:rsidRPr="00DD348A">
              <w:rPr>
                <w:rFonts w:eastAsia="Calibri"/>
              </w:rPr>
              <w:t xml:space="preserve">а - </w:t>
            </w:r>
            <w:r>
              <w:rPr>
                <w:rFonts w:eastAsia="Calibri"/>
                <w:lang w:val="en-US"/>
              </w:rPr>
              <w:t>II</w:t>
            </w:r>
            <w:r w:rsidRPr="00DD348A">
              <w:rPr>
                <w:rFonts w:eastAsia="Calibri"/>
              </w:rPr>
              <w:t>.</w:t>
            </w:r>
          </w:p>
          <w:p w:rsidR="001C2B44" w:rsidRPr="000B13EC" w:rsidRDefault="001C2B44" w:rsidP="001C2B44">
            <w:pPr>
              <w:jc w:val="both"/>
              <w:rPr>
                <w:rFonts w:eastAsia="Calibri"/>
              </w:rPr>
            </w:pPr>
            <w:r>
              <w:rPr>
                <w:rFonts w:eastAsia="Calibri"/>
              </w:rPr>
              <w:t>2.  Уровень ответственности - нормальный</w:t>
            </w:r>
          </w:p>
        </w:tc>
      </w:tr>
      <w:tr w:rsidR="001C2B44" w:rsidRPr="007240CE"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p>
          <w:p w:rsidR="001C2B44" w:rsidRPr="00620E13" w:rsidRDefault="001C2B44" w:rsidP="001C2B44">
            <w:pPr>
              <w:jc w:val="center"/>
              <w:rPr>
                <w:rFonts w:eastAsia="Calibri"/>
              </w:rPr>
            </w:pPr>
            <w:r>
              <w:rPr>
                <w:rFonts w:eastAsia="Calibri"/>
              </w:rPr>
              <w:t>12</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p>
          <w:p w:rsidR="001C2B44" w:rsidRPr="00620E13" w:rsidRDefault="001C2B44" w:rsidP="001C2B44">
            <w:pPr>
              <w:rPr>
                <w:rFonts w:eastAsia="Calibri"/>
              </w:rPr>
            </w:pPr>
            <w:r w:rsidRPr="000B13EC">
              <w:rPr>
                <w:rFonts w:eastAsia="Calibri"/>
              </w:rPr>
              <w:t>Сроки проектирования</w:t>
            </w:r>
            <w:r>
              <w:rPr>
                <w:rFonts w:eastAsia="Calibri"/>
              </w:rPr>
              <w:t>,  выполнения работ</w:t>
            </w: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jc w:val="both"/>
              <w:rPr>
                <w:rFonts w:eastAsia="Calibri"/>
              </w:rPr>
            </w:pPr>
            <w:r>
              <w:rPr>
                <w:rFonts w:eastAsia="Calibri"/>
              </w:rPr>
              <w:t xml:space="preserve">Начало проектирования – </w:t>
            </w:r>
            <w:proofErr w:type="gramStart"/>
            <w:r>
              <w:rPr>
                <w:rFonts w:eastAsia="Calibri"/>
              </w:rPr>
              <w:t>с даты заключения</w:t>
            </w:r>
            <w:proofErr w:type="gramEnd"/>
            <w:r>
              <w:rPr>
                <w:rFonts w:eastAsia="Calibri"/>
              </w:rPr>
              <w:t xml:space="preserve"> контракта;</w:t>
            </w:r>
          </w:p>
          <w:p w:rsidR="00CE19BC" w:rsidRDefault="00CE19BC" w:rsidP="001C2B44">
            <w:pPr>
              <w:pStyle w:val="af7"/>
              <w:numPr>
                <w:ilvl w:val="0"/>
                <w:numId w:val="24"/>
              </w:numPr>
              <w:ind w:left="0" w:firstLine="360"/>
              <w:jc w:val="both"/>
              <w:rPr>
                <w:rFonts w:eastAsia="Calibri"/>
              </w:rPr>
            </w:pPr>
            <w:r>
              <w:rPr>
                <w:rFonts w:eastAsia="Calibri"/>
              </w:rPr>
              <w:t>И</w:t>
            </w:r>
            <w:r w:rsidR="00296A34">
              <w:rPr>
                <w:rFonts w:eastAsia="Calibri"/>
              </w:rPr>
              <w:t>нженерные изыскания</w:t>
            </w:r>
            <w:r>
              <w:rPr>
                <w:rFonts w:eastAsia="Calibri"/>
              </w:rPr>
              <w:t xml:space="preserve"> –90 календарных дней </w:t>
            </w:r>
            <w:proofErr w:type="gramStart"/>
            <w:r>
              <w:rPr>
                <w:rFonts w:eastAsia="Calibri"/>
              </w:rPr>
              <w:t xml:space="preserve">с </w:t>
            </w:r>
            <w:r w:rsidR="00527B27">
              <w:rPr>
                <w:rFonts w:eastAsia="Calibri"/>
              </w:rPr>
              <w:t>даты заключения</w:t>
            </w:r>
            <w:proofErr w:type="gramEnd"/>
            <w:r w:rsidR="00527B27">
              <w:rPr>
                <w:rFonts w:eastAsia="Calibri"/>
              </w:rPr>
              <w:t xml:space="preserve"> контракта.</w:t>
            </w:r>
            <w:r w:rsidR="00296A34">
              <w:rPr>
                <w:rFonts w:eastAsia="Calibri"/>
              </w:rPr>
              <w:t xml:space="preserve"> </w:t>
            </w:r>
          </w:p>
          <w:p w:rsidR="00527B27" w:rsidRDefault="00CE19BC" w:rsidP="001C2B44">
            <w:pPr>
              <w:pStyle w:val="af7"/>
              <w:numPr>
                <w:ilvl w:val="0"/>
                <w:numId w:val="24"/>
              </w:numPr>
              <w:ind w:left="0" w:firstLine="360"/>
              <w:jc w:val="both"/>
              <w:rPr>
                <w:rFonts w:eastAsia="Calibri"/>
              </w:rPr>
            </w:pPr>
            <w:r>
              <w:rPr>
                <w:rFonts w:eastAsia="Calibri"/>
              </w:rPr>
              <w:t>Д</w:t>
            </w:r>
            <w:r w:rsidRPr="00CE19BC">
              <w:rPr>
                <w:rFonts w:eastAsia="Calibri"/>
              </w:rPr>
              <w:t xml:space="preserve">окументация по проекту планировки и застройки для утверждения и оформления документов градостроительного плана </w:t>
            </w:r>
            <w:r w:rsidR="00527B27">
              <w:rPr>
                <w:rFonts w:eastAsia="Calibri"/>
              </w:rPr>
              <w:t xml:space="preserve">– </w:t>
            </w:r>
            <w:r w:rsidRPr="00CE19BC">
              <w:rPr>
                <w:rFonts w:eastAsia="Calibri"/>
              </w:rPr>
              <w:t xml:space="preserve"> 90</w:t>
            </w:r>
            <w:r w:rsidR="00527B27">
              <w:rPr>
                <w:rFonts w:eastAsia="Calibri"/>
              </w:rPr>
              <w:t xml:space="preserve"> календарных </w:t>
            </w:r>
            <w:r w:rsidRPr="00CE19BC">
              <w:rPr>
                <w:rFonts w:eastAsia="Calibri"/>
              </w:rPr>
              <w:t xml:space="preserve"> дней </w:t>
            </w:r>
            <w:proofErr w:type="gramStart"/>
            <w:r w:rsidR="00527B27">
              <w:rPr>
                <w:rFonts w:eastAsia="Calibri"/>
              </w:rPr>
              <w:t>с даты заключения</w:t>
            </w:r>
            <w:proofErr w:type="gramEnd"/>
            <w:r w:rsidR="00527B27">
              <w:rPr>
                <w:rFonts w:eastAsia="Calibri"/>
              </w:rPr>
              <w:t xml:space="preserve"> контракта. </w:t>
            </w:r>
          </w:p>
          <w:p w:rsidR="001C2B44" w:rsidRPr="007240CE" w:rsidRDefault="00CE19BC" w:rsidP="001C2B44">
            <w:pPr>
              <w:pStyle w:val="af7"/>
              <w:numPr>
                <w:ilvl w:val="0"/>
                <w:numId w:val="24"/>
              </w:numPr>
              <w:ind w:left="0" w:firstLine="360"/>
              <w:jc w:val="both"/>
              <w:rPr>
                <w:rFonts w:eastAsia="Calibri"/>
              </w:rPr>
            </w:pPr>
            <w:r>
              <w:rPr>
                <w:rFonts w:eastAsia="Calibri"/>
              </w:rPr>
              <w:t>П</w:t>
            </w:r>
            <w:r w:rsidR="001C2B44" w:rsidRPr="007240CE">
              <w:rPr>
                <w:rFonts w:eastAsia="Calibri"/>
              </w:rPr>
              <w:t xml:space="preserve">роектная документация –150 календарных дней </w:t>
            </w:r>
            <w:proofErr w:type="gramStart"/>
            <w:r w:rsidR="00527B27">
              <w:rPr>
                <w:rFonts w:eastAsia="Calibri"/>
              </w:rPr>
              <w:t>с даты заключения</w:t>
            </w:r>
            <w:proofErr w:type="gramEnd"/>
            <w:r w:rsidR="00527B27">
              <w:rPr>
                <w:rFonts w:eastAsia="Calibri"/>
              </w:rPr>
              <w:t xml:space="preserve"> контракта</w:t>
            </w:r>
            <w:r w:rsidR="001C2B44" w:rsidRPr="007240CE">
              <w:rPr>
                <w:rFonts w:eastAsia="Calibri"/>
              </w:rPr>
              <w:t>;</w:t>
            </w:r>
          </w:p>
          <w:p w:rsidR="001C2B44" w:rsidRDefault="001C2B44" w:rsidP="001C2B44">
            <w:pPr>
              <w:pStyle w:val="af7"/>
              <w:numPr>
                <w:ilvl w:val="0"/>
                <w:numId w:val="24"/>
              </w:numPr>
              <w:ind w:left="-17" w:firstLine="425"/>
              <w:jc w:val="both"/>
              <w:rPr>
                <w:rFonts w:eastAsia="Calibri"/>
              </w:rPr>
            </w:pPr>
            <w:r>
              <w:rPr>
                <w:rFonts w:eastAsia="Calibri"/>
              </w:rPr>
              <w:t>Государственная экспертиза по условиям договора  Государственной экспертизы;</w:t>
            </w:r>
          </w:p>
          <w:p w:rsidR="001C2B44" w:rsidRDefault="001C2B44" w:rsidP="00527B27">
            <w:pPr>
              <w:pStyle w:val="af7"/>
              <w:numPr>
                <w:ilvl w:val="0"/>
                <w:numId w:val="24"/>
              </w:numPr>
              <w:ind w:left="-17" w:firstLine="425"/>
              <w:jc w:val="both"/>
              <w:rPr>
                <w:rFonts w:eastAsia="Calibri"/>
              </w:rPr>
            </w:pPr>
            <w:r>
              <w:rPr>
                <w:rFonts w:eastAsia="Calibri"/>
              </w:rPr>
              <w:t>Р</w:t>
            </w:r>
            <w:r w:rsidRPr="007240CE">
              <w:rPr>
                <w:rFonts w:eastAsia="Calibri"/>
              </w:rPr>
              <w:t>абочая документация –30 календарных дней после получения положительного заключения Гос</w:t>
            </w:r>
            <w:r w:rsidR="00596DB9">
              <w:rPr>
                <w:rFonts w:eastAsia="Calibri"/>
              </w:rPr>
              <w:t xml:space="preserve">ударственной </w:t>
            </w:r>
            <w:r w:rsidRPr="007240CE">
              <w:rPr>
                <w:rFonts w:eastAsia="Calibri"/>
              </w:rPr>
              <w:t xml:space="preserve">экспертизы. </w:t>
            </w:r>
          </w:p>
          <w:p w:rsidR="000B628D" w:rsidRDefault="000B628D" w:rsidP="002C0C19">
            <w:pPr>
              <w:pStyle w:val="af7"/>
              <w:numPr>
                <w:ilvl w:val="0"/>
                <w:numId w:val="24"/>
              </w:numPr>
              <w:ind w:left="-17" w:firstLine="425"/>
              <w:jc w:val="both"/>
              <w:rPr>
                <w:rFonts w:eastAsia="Calibri"/>
              </w:rPr>
            </w:pPr>
            <w:r>
              <w:rPr>
                <w:rFonts w:eastAsia="Calibri"/>
              </w:rPr>
              <w:t>Определить</w:t>
            </w:r>
            <w:r w:rsidR="00596DB9">
              <w:rPr>
                <w:rFonts w:eastAsia="Calibri"/>
              </w:rPr>
              <w:t xml:space="preserve"> предполагаемую (предельную) </w:t>
            </w:r>
            <w:r>
              <w:rPr>
                <w:rFonts w:eastAsia="Calibri"/>
              </w:rPr>
              <w:t xml:space="preserve"> стоимость  строительства объекта </w:t>
            </w:r>
            <w:r w:rsidR="00596DB9">
              <w:rPr>
                <w:rFonts w:eastAsia="Calibri"/>
              </w:rPr>
              <w:t xml:space="preserve"> с применением укрупненных нормативов цены строительства </w:t>
            </w:r>
            <w:r>
              <w:rPr>
                <w:rFonts w:eastAsia="Calibri"/>
              </w:rPr>
              <w:t xml:space="preserve">для обоснования инвестиций на </w:t>
            </w:r>
            <w:r w:rsidR="005202E3">
              <w:rPr>
                <w:rFonts w:eastAsia="Calibri"/>
              </w:rPr>
              <w:t xml:space="preserve">строительства объекта   до </w:t>
            </w:r>
            <w:r w:rsidR="002C0C19">
              <w:rPr>
                <w:rFonts w:eastAsia="Calibri"/>
              </w:rPr>
              <w:t>01</w:t>
            </w:r>
            <w:r w:rsidR="005202E3">
              <w:rPr>
                <w:rFonts w:eastAsia="Calibri"/>
              </w:rPr>
              <w:t>.0</w:t>
            </w:r>
            <w:r w:rsidR="002C0C19">
              <w:rPr>
                <w:rFonts w:eastAsia="Calibri"/>
              </w:rPr>
              <w:t>7</w:t>
            </w:r>
            <w:r w:rsidR="005202E3">
              <w:rPr>
                <w:rFonts w:eastAsia="Calibri"/>
              </w:rPr>
              <w:t>.2020г</w:t>
            </w:r>
            <w:r w:rsidR="00223E7A">
              <w:rPr>
                <w:rFonts w:eastAsia="Calibri"/>
              </w:rPr>
              <w:t>.</w:t>
            </w:r>
          </w:p>
          <w:p w:rsidR="00C43349" w:rsidRPr="007240CE" w:rsidRDefault="00C43349" w:rsidP="00C43349">
            <w:pPr>
              <w:pStyle w:val="af7"/>
              <w:ind w:left="408"/>
              <w:jc w:val="both"/>
              <w:rPr>
                <w:rFonts w:eastAsia="Calibri"/>
              </w:rPr>
            </w:pPr>
            <w:r>
              <w:rPr>
                <w:rFonts w:eastAsia="Calibri"/>
              </w:rPr>
              <w:t>Окончание работ 16 ноября 2020г</w:t>
            </w:r>
          </w:p>
        </w:tc>
      </w:tr>
      <w:tr w:rsidR="001C2B44" w:rsidRPr="00C32E7A" w:rsidTr="001C2B44">
        <w:trPr>
          <w:trHeight w:val="2653"/>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13</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F4100C">
              <w:rPr>
                <w:rFonts w:eastAsia="Calibri"/>
              </w:rPr>
              <w:t>Ис</w:t>
            </w:r>
            <w:r>
              <w:rPr>
                <w:rFonts w:eastAsia="Calibri"/>
              </w:rPr>
              <w:t xml:space="preserve">ходные данные, предоставляемые </w:t>
            </w:r>
          </w:p>
          <w:p w:rsidR="001C2B44" w:rsidRPr="00620E13" w:rsidRDefault="001C2B44" w:rsidP="001C2B44">
            <w:pPr>
              <w:rPr>
                <w:rFonts w:eastAsia="Calibri"/>
              </w:rPr>
            </w:pPr>
            <w:r>
              <w:rPr>
                <w:rFonts w:eastAsia="Calibri"/>
              </w:rPr>
              <w:t>З</w:t>
            </w:r>
            <w:r w:rsidRPr="00F4100C">
              <w:rPr>
                <w:rFonts w:eastAsia="Calibri"/>
              </w:rPr>
              <w:t>аказчиком</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both"/>
              <w:rPr>
                <w:rFonts w:eastAsia="Calibri"/>
              </w:rPr>
            </w:pPr>
            <w:r>
              <w:rPr>
                <w:rFonts w:eastAsia="Calibri"/>
              </w:rPr>
              <w:t>1.Правоустанавливающие документы на отведенные под строительство земельные участки, документы градостроительного плана.</w:t>
            </w:r>
          </w:p>
          <w:p w:rsidR="001C2B44" w:rsidRDefault="001C2B44" w:rsidP="001C2B44">
            <w:pPr>
              <w:jc w:val="both"/>
              <w:rPr>
                <w:rFonts w:eastAsia="Calibri"/>
              </w:rPr>
            </w:pPr>
            <w:r>
              <w:rPr>
                <w:rFonts w:eastAsia="Calibri"/>
              </w:rPr>
              <w:t>2.</w:t>
            </w:r>
            <w:r w:rsidRPr="00C32E7A">
              <w:rPr>
                <w:rFonts w:eastAsia="Calibri"/>
              </w:rPr>
              <w:t xml:space="preserve"> Технич</w:t>
            </w:r>
            <w:r>
              <w:rPr>
                <w:rFonts w:eastAsia="Calibri"/>
              </w:rPr>
              <w:t>еские условия на технологические присоединения к инженерным коммуникациям.</w:t>
            </w:r>
          </w:p>
          <w:p w:rsidR="001C2B44" w:rsidRDefault="001C2B44" w:rsidP="001C2B44">
            <w:pPr>
              <w:jc w:val="both"/>
              <w:rPr>
                <w:rFonts w:eastAsia="Calibri"/>
              </w:rPr>
            </w:pPr>
            <w:r>
              <w:rPr>
                <w:rFonts w:eastAsia="Calibri"/>
              </w:rPr>
              <w:t>3 Лабораторные данные по качественным показателям исходной воды на водозаборе.</w:t>
            </w:r>
          </w:p>
          <w:p w:rsidR="001C2B44" w:rsidRDefault="001C2B44" w:rsidP="001C2B44">
            <w:pPr>
              <w:jc w:val="both"/>
              <w:rPr>
                <w:rFonts w:eastAsia="Calibri"/>
              </w:rPr>
            </w:pPr>
            <w:r>
              <w:rPr>
                <w:rFonts w:eastAsia="Calibri"/>
              </w:rPr>
              <w:t xml:space="preserve">4.Данные о фактическом и расчетном водопотреблении </w:t>
            </w:r>
            <w:r w:rsidR="00E64828">
              <w:rPr>
                <w:rFonts w:eastAsia="Calibri"/>
              </w:rPr>
              <w:t>с</w:t>
            </w:r>
            <w:r>
              <w:rPr>
                <w:rFonts w:eastAsia="Calibri"/>
              </w:rPr>
              <w:t xml:space="preserve">. </w:t>
            </w:r>
            <w:proofErr w:type="spellStart"/>
            <w:r>
              <w:rPr>
                <w:rFonts w:eastAsia="Calibri"/>
              </w:rPr>
              <w:t>Углекаменск</w:t>
            </w:r>
            <w:proofErr w:type="spellEnd"/>
            <w:r>
              <w:rPr>
                <w:rFonts w:eastAsia="Calibri"/>
              </w:rPr>
              <w:t>.</w:t>
            </w:r>
          </w:p>
          <w:p w:rsidR="001C2B44" w:rsidRPr="00C32E7A" w:rsidRDefault="001C2B44" w:rsidP="001C2B44">
            <w:pPr>
              <w:jc w:val="both"/>
              <w:rPr>
                <w:rFonts w:eastAsia="Calibri"/>
              </w:rPr>
            </w:pPr>
            <w:r>
              <w:rPr>
                <w:rFonts w:eastAsia="Calibri"/>
              </w:rPr>
              <w:t>5. Данные о потребителях воды из проектируемого водозабора</w:t>
            </w:r>
            <w:proofErr w:type="gramStart"/>
            <w:r>
              <w:rPr>
                <w:rFonts w:eastAsia="Calibri"/>
              </w:rPr>
              <w:t>.</w:t>
            </w:r>
            <w:proofErr w:type="gramEnd"/>
            <w:r>
              <w:rPr>
                <w:rFonts w:eastAsia="Calibri"/>
              </w:rPr>
              <w:t xml:space="preserve"> (</w:t>
            </w:r>
            <w:proofErr w:type="gramStart"/>
            <w:r>
              <w:rPr>
                <w:rFonts w:eastAsia="Calibri"/>
              </w:rPr>
              <w:t>с</w:t>
            </w:r>
            <w:proofErr w:type="gramEnd"/>
            <w:r>
              <w:rPr>
                <w:rFonts w:eastAsia="Calibri"/>
              </w:rPr>
              <w:t>уществующее положение и на перспективу);</w:t>
            </w:r>
          </w:p>
        </w:tc>
      </w:tr>
      <w:tr w:rsidR="001C2B44" w:rsidRPr="00DE62C0"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14</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C32E7A">
              <w:rPr>
                <w:rFonts w:eastAsia="Calibri"/>
              </w:rPr>
              <w:t xml:space="preserve">Назначение и </w:t>
            </w:r>
          </w:p>
          <w:p w:rsidR="001C2B44" w:rsidRDefault="001C2B44" w:rsidP="001C2B44">
            <w:pPr>
              <w:rPr>
                <w:rFonts w:eastAsia="Calibri"/>
              </w:rPr>
            </w:pPr>
            <w:r w:rsidRPr="00C32E7A">
              <w:rPr>
                <w:rFonts w:eastAsia="Calibri"/>
              </w:rPr>
              <w:t>основные  показатели объекта</w:t>
            </w:r>
            <w:r>
              <w:rPr>
                <w:rFonts w:eastAsia="Calibri"/>
              </w:rPr>
              <w:t>.</w:t>
            </w:r>
          </w:p>
          <w:p w:rsidR="001C2B44" w:rsidRPr="00620E13" w:rsidRDefault="001C2B44" w:rsidP="001C2B44">
            <w:pPr>
              <w:rPr>
                <w:rFonts w:eastAsia="Calibri"/>
              </w:rPr>
            </w:pPr>
          </w:p>
        </w:tc>
        <w:tc>
          <w:tcPr>
            <w:tcW w:w="6202" w:type="dxa"/>
            <w:tcBorders>
              <w:top w:val="single" w:sz="4" w:space="0" w:color="auto"/>
              <w:left w:val="single" w:sz="4" w:space="0" w:color="auto"/>
              <w:bottom w:val="single" w:sz="4" w:space="0" w:color="auto"/>
              <w:right w:val="single" w:sz="4" w:space="0" w:color="auto"/>
            </w:tcBorders>
            <w:hideMark/>
          </w:tcPr>
          <w:p w:rsidR="001C2B44" w:rsidRPr="00FD68B7" w:rsidRDefault="001C2B44" w:rsidP="001C2B44">
            <w:pPr>
              <w:jc w:val="both"/>
              <w:rPr>
                <w:rFonts w:eastAsia="Calibri"/>
              </w:rPr>
            </w:pPr>
            <w:r w:rsidRPr="00FD68B7">
              <w:rPr>
                <w:rFonts w:eastAsia="Calibri"/>
              </w:rPr>
              <w:t>1</w:t>
            </w:r>
            <w:r>
              <w:rPr>
                <w:rFonts w:eastAsia="Calibri"/>
              </w:rPr>
              <w:t>.</w:t>
            </w:r>
            <w:r w:rsidRPr="00FD68B7">
              <w:rPr>
                <w:rFonts w:eastAsia="Calibri"/>
              </w:rPr>
              <w:t xml:space="preserve"> Объекты предназначены для нужд хозяйственно-питьевого и противопожарного водоснабжения</w:t>
            </w:r>
            <w:r>
              <w:rPr>
                <w:rFonts w:eastAsia="Calibri"/>
              </w:rPr>
              <w:t xml:space="preserve"> п. </w:t>
            </w:r>
            <w:proofErr w:type="spellStart"/>
            <w:r>
              <w:rPr>
                <w:rFonts w:eastAsia="Calibri"/>
              </w:rPr>
              <w:t>Углекаменск</w:t>
            </w:r>
            <w:proofErr w:type="spellEnd"/>
            <w:r w:rsidRPr="00FD68B7">
              <w:rPr>
                <w:rFonts w:eastAsia="Calibri"/>
              </w:rPr>
              <w:t>.</w:t>
            </w:r>
          </w:p>
          <w:p w:rsidR="001C2B44" w:rsidRDefault="001C2B44" w:rsidP="001C2B44">
            <w:pPr>
              <w:jc w:val="both"/>
              <w:rPr>
                <w:rFonts w:eastAsia="Calibri"/>
              </w:rPr>
            </w:pPr>
            <w:r w:rsidRPr="00A27692">
              <w:rPr>
                <w:rFonts w:eastAsia="Calibri"/>
              </w:rPr>
              <w:t>2</w:t>
            </w:r>
            <w:r>
              <w:rPr>
                <w:rFonts w:eastAsia="Calibri"/>
              </w:rPr>
              <w:t>.Р</w:t>
            </w:r>
            <w:r w:rsidRPr="00A27692">
              <w:rPr>
                <w:rFonts w:eastAsia="Calibri"/>
              </w:rPr>
              <w:t>асходы воды, подаваем</w:t>
            </w:r>
            <w:r>
              <w:rPr>
                <w:rFonts w:eastAsia="Calibri"/>
              </w:rPr>
              <w:t>ые</w:t>
            </w:r>
            <w:r w:rsidRPr="00A27692">
              <w:rPr>
                <w:rFonts w:eastAsia="Calibri"/>
              </w:rPr>
              <w:t xml:space="preserve"> потребителям </w:t>
            </w:r>
            <w:r>
              <w:rPr>
                <w:rFonts w:eastAsia="Calibri"/>
              </w:rPr>
              <w:t xml:space="preserve">п. </w:t>
            </w:r>
            <w:proofErr w:type="spellStart"/>
            <w:r>
              <w:rPr>
                <w:rFonts w:eastAsia="Calibri"/>
              </w:rPr>
              <w:t>Углекаменск</w:t>
            </w:r>
            <w:proofErr w:type="spellEnd"/>
            <w:r>
              <w:rPr>
                <w:rFonts w:eastAsia="Calibri"/>
              </w:rPr>
              <w:t>:</w:t>
            </w:r>
          </w:p>
          <w:p w:rsidR="001C2B44" w:rsidRPr="00A27692" w:rsidRDefault="001C2B44" w:rsidP="001C2B44">
            <w:pPr>
              <w:jc w:val="both"/>
              <w:rPr>
                <w:rFonts w:eastAsia="Calibri"/>
              </w:rPr>
            </w:pPr>
            <w:r w:rsidRPr="00A27692">
              <w:rPr>
                <w:rFonts w:eastAsia="Calibri"/>
              </w:rPr>
              <w:t xml:space="preserve">2.1 Существующее положение </w:t>
            </w:r>
          </w:p>
          <w:p w:rsidR="001C2B44" w:rsidRPr="00A27692" w:rsidRDefault="001C2B44" w:rsidP="001C2B44">
            <w:pPr>
              <w:jc w:val="both"/>
              <w:rPr>
                <w:rFonts w:eastAsia="Calibri"/>
              </w:rPr>
            </w:pPr>
            <w:r w:rsidRPr="00A27692">
              <w:rPr>
                <w:rFonts w:eastAsia="Calibri"/>
              </w:rPr>
              <w:t xml:space="preserve">- </w:t>
            </w:r>
            <w:r>
              <w:rPr>
                <w:rFonts w:eastAsia="Calibri"/>
              </w:rPr>
              <w:t>Среднесуточные расходы - 650</w:t>
            </w:r>
            <w:r w:rsidRPr="00A27692">
              <w:rPr>
                <w:rFonts w:eastAsia="Calibri"/>
              </w:rPr>
              <w:t xml:space="preserve"> м3/сутки;</w:t>
            </w:r>
          </w:p>
          <w:p w:rsidR="001C2B44" w:rsidRPr="004A30BF" w:rsidRDefault="001C2B44" w:rsidP="001C2B44">
            <w:pPr>
              <w:jc w:val="both"/>
              <w:rPr>
                <w:rFonts w:eastAsia="Calibri"/>
              </w:rPr>
            </w:pPr>
            <w:r w:rsidRPr="004A30BF">
              <w:rPr>
                <w:rFonts w:eastAsia="Calibri"/>
              </w:rPr>
              <w:lastRenderedPageBreak/>
              <w:t>2.2</w:t>
            </w:r>
            <w:proofErr w:type="gramStart"/>
            <w:r w:rsidRPr="004A30BF">
              <w:rPr>
                <w:rFonts w:eastAsia="Calibri"/>
              </w:rPr>
              <w:t xml:space="preserve"> Н</w:t>
            </w:r>
            <w:proofErr w:type="gramEnd"/>
            <w:r w:rsidRPr="004A30BF">
              <w:rPr>
                <w:rFonts w:eastAsia="Calibri"/>
              </w:rPr>
              <w:t>а расчетный срок</w:t>
            </w:r>
            <w:r>
              <w:rPr>
                <w:rFonts w:eastAsia="Calibri"/>
              </w:rPr>
              <w:t xml:space="preserve"> (2030 г.) - </w:t>
            </w:r>
            <w:r w:rsidRPr="004A30BF">
              <w:rPr>
                <w:rFonts w:eastAsia="Calibri"/>
              </w:rPr>
              <w:t xml:space="preserve">в сутки максимального водопотребления </w:t>
            </w:r>
            <w:r>
              <w:rPr>
                <w:rFonts w:eastAsia="Calibri"/>
              </w:rPr>
              <w:t>1500</w:t>
            </w:r>
            <w:r w:rsidRPr="004A30BF">
              <w:rPr>
                <w:rFonts w:eastAsia="Calibri"/>
              </w:rPr>
              <w:t xml:space="preserve"> м3/сутки;</w:t>
            </w:r>
          </w:p>
          <w:p w:rsidR="001C2B44" w:rsidRPr="00692D9C" w:rsidRDefault="001C2B44" w:rsidP="001C2B44">
            <w:pPr>
              <w:jc w:val="both"/>
              <w:rPr>
                <w:rFonts w:eastAsia="Calibri"/>
              </w:rPr>
            </w:pPr>
            <w:r>
              <w:rPr>
                <w:rFonts w:eastAsia="Calibri"/>
              </w:rPr>
              <w:t>3.</w:t>
            </w:r>
            <w:r w:rsidRPr="006E3CBE">
              <w:rPr>
                <w:rFonts w:eastAsia="Calibri"/>
              </w:rPr>
              <w:t xml:space="preserve"> Источник водоснабжения –</w:t>
            </w:r>
            <w:r w:rsidR="002F3C92">
              <w:rPr>
                <w:rFonts w:eastAsia="Calibri"/>
              </w:rPr>
              <w:t xml:space="preserve"> </w:t>
            </w:r>
            <w:proofErr w:type="spellStart"/>
            <w:r>
              <w:rPr>
                <w:rFonts w:eastAsia="Calibri"/>
              </w:rPr>
              <w:t>подрусловые</w:t>
            </w:r>
            <w:proofErr w:type="spellEnd"/>
            <w:r>
              <w:rPr>
                <w:rFonts w:eastAsia="Calibri"/>
              </w:rPr>
              <w:t xml:space="preserve"> воды р. Партизанской.</w:t>
            </w:r>
          </w:p>
          <w:p w:rsidR="001C2B44" w:rsidRDefault="001C2B44" w:rsidP="001C2B44">
            <w:pPr>
              <w:jc w:val="both"/>
              <w:rPr>
                <w:rFonts w:eastAsia="Calibri"/>
              </w:rPr>
            </w:pPr>
            <w:r w:rsidRPr="00635C04">
              <w:rPr>
                <w:rFonts w:eastAsia="Calibri"/>
              </w:rPr>
              <w:t>5</w:t>
            </w:r>
            <w:r>
              <w:rPr>
                <w:rFonts w:eastAsia="Calibri"/>
              </w:rPr>
              <w:t>.</w:t>
            </w:r>
            <w:r w:rsidRPr="00635C04">
              <w:rPr>
                <w:rFonts w:eastAsia="Calibri"/>
              </w:rPr>
              <w:t xml:space="preserve"> Система водоснабжения и водозабора по степени обеспеченности подачи воды  - </w:t>
            </w:r>
            <w:r w:rsidRPr="00635C04">
              <w:rPr>
                <w:rFonts w:eastAsia="Calibri"/>
                <w:lang w:val="en-US"/>
              </w:rPr>
              <w:t>II</w:t>
            </w:r>
            <w:r w:rsidRPr="00635C04">
              <w:rPr>
                <w:rFonts w:eastAsia="Calibri"/>
              </w:rPr>
              <w:t>.</w:t>
            </w:r>
          </w:p>
          <w:p w:rsidR="001C2B44" w:rsidRPr="00DE62C0" w:rsidRDefault="0040102E" w:rsidP="001C2B44">
            <w:pPr>
              <w:jc w:val="both"/>
              <w:rPr>
                <w:rFonts w:eastAsia="Calibri"/>
              </w:rPr>
            </w:pPr>
            <w:r>
              <w:rPr>
                <w:rFonts w:eastAsia="Calibri"/>
                <w:noProof/>
              </w:rPr>
              <w:pict>
                <v:shapetype id="_x0000_t32" coordsize="21600,21600" o:spt="32" o:oned="t" path="m,l21600,21600e" filled="f">
                  <v:path arrowok="t" fillok="f" o:connecttype="none"/>
                  <o:lock v:ext="edit" shapetype="t"/>
                </v:shapetype>
                <v:shape id="_x0000_s1026" type="#_x0000_t32" style="position:absolute;left:0;text-align:left;margin-left:454.1pt;margin-top:23.8pt;width:52.45pt;height:14.95pt;z-index:251658240" o:connectortype="straight" strokecolor="red" strokeweight="2.25pt"/>
              </w:pict>
            </w:r>
            <w:r w:rsidR="001C2B44">
              <w:rPr>
                <w:rFonts w:eastAsia="Calibri"/>
                <w:bCs/>
              </w:rPr>
              <w:t>6.</w:t>
            </w:r>
            <w:r w:rsidR="001C2B44" w:rsidRPr="00620E13">
              <w:rPr>
                <w:rFonts w:eastAsia="Calibri"/>
                <w:bCs/>
              </w:rPr>
              <w:t xml:space="preserve">Технико-экономические показатели </w:t>
            </w:r>
            <w:r w:rsidR="001C2B44">
              <w:rPr>
                <w:rFonts w:eastAsia="Calibri"/>
                <w:bCs/>
              </w:rPr>
              <w:t xml:space="preserve">объекта </w:t>
            </w:r>
            <w:r w:rsidR="001C2B44" w:rsidRPr="00620E13">
              <w:rPr>
                <w:rFonts w:eastAsia="Calibri"/>
                <w:bCs/>
              </w:rPr>
              <w:t>уточняются в ходе разработки проектной документации</w:t>
            </w:r>
          </w:p>
        </w:tc>
      </w:tr>
      <w:tr w:rsidR="001C2B44" w:rsidRPr="005D7961"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lastRenderedPageBreak/>
              <w:t>15</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FC6C17">
              <w:rPr>
                <w:rFonts w:eastAsia="Calibri"/>
              </w:rPr>
              <w:t xml:space="preserve">Очередность </w:t>
            </w:r>
          </w:p>
          <w:p w:rsidR="001C2B44" w:rsidRPr="00025436" w:rsidRDefault="001C2B44" w:rsidP="001C2B44">
            <w:pPr>
              <w:rPr>
                <w:rFonts w:eastAsia="Calibri"/>
                <w:highlight w:val="yellow"/>
              </w:rPr>
            </w:pPr>
            <w:r w:rsidRPr="00FC6C17">
              <w:rPr>
                <w:rFonts w:eastAsia="Calibri"/>
              </w:rPr>
              <w:t>строительства</w:t>
            </w: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jc w:val="both"/>
              <w:rPr>
                <w:rFonts w:eastAsia="Calibri"/>
              </w:rPr>
            </w:pPr>
            <w:r>
              <w:rPr>
                <w:rFonts w:eastAsia="Calibri"/>
              </w:rPr>
              <w:t>1.Проектирование сооружений водоснабжения предусмотреть на расчетное водопотребление – 1500 м3/</w:t>
            </w:r>
            <w:proofErr w:type="spellStart"/>
            <w:r>
              <w:rPr>
                <w:rFonts w:eastAsia="Calibri"/>
              </w:rPr>
              <w:t>сут</w:t>
            </w:r>
            <w:proofErr w:type="spellEnd"/>
            <w:r>
              <w:rPr>
                <w:rFonts w:eastAsia="Calibri"/>
              </w:rPr>
              <w:t>.</w:t>
            </w:r>
          </w:p>
          <w:p w:rsidR="001C2B44" w:rsidRPr="00FC6C17" w:rsidRDefault="001C2B44" w:rsidP="001C2B44">
            <w:pPr>
              <w:spacing w:before="120"/>
              <w:jc w:val="both"/>
              <w:rPr>
                <w:rFonts w:eastAsia="Calibri"/>
              </w:rPr>
            </w:pPr>
            <w:r>
              <w:rPr>
                <w:rFonts w:eastAsia="Calibri"/>
              </w:rPr>
              <w:t>2. Строительство объекта предусмотреть в одну очередь</w:t>
            </w:r>
          </w:p>
          <w:p w:rsidR="001C2B44" w:rsidRDefault="001C2B44" w:rsidP="001C2B44">
            <w:pPr>
              <w:jc w:val="both"/>
              <w:rPr>
                <w:rFonts w:eastAsia="Calibri"/>
              </w:rPr>
            </w:pPr>
            <w:r w:rsidRPr="005D7961">
              <w:rPr>
                <w:rFonts w:eastAsia="Calibri"/>
              </w:rPr>
              <w:t>3</w:t>
            </w:r>
            <w:r>
              <w:rPr>
                <w:rFonts w:eastAsia="Calibri"/>
              </w:rPr>
              <w:t xml:space="preserve">. </w:t>
            </w:r>
            <w:r w:rsidR="00596DB9">
              <w:rPr>
                <w:rFonts w:eastAsia="Calibri"/>
              </w:rPr>
              <w:t>При п</w:t>
            </w:r>
            <w:r>
              <w:rPr>
                <w:rFonts w:eastAsia="Calibri"/>
              </w:rPr>
              <w:t>роектировани</w:t>
            </w:r>
            <w:r w:rsidR="00596DB9">
              <w:rPr>
                <w:rFonts w:eastAsia="Calibri"/>
              </w:rPr>
              <w:t>и</w:t>
            </w:r>
            <w:r>
              <w:rPr>
                <w:rFonts w:eastAsia="Calibri"/>
              </w:rPr>
              <w:t xml:space="preserve"> объекта предусмотреть:</w:t>
            </w:r>
          </w:p>
          <w:p w:rsidR="001C2B44" w:rsidRDefault="00596DB9" w:rsidP="001C2B44">
            <w:pPr>
              <w:jc w:val="both"/>
              <w:rPr>
                <w:rFonts w:eastAsia="Calibri"/>
              </w:rPr>
            </w:pPr>
            <w:r>
              <w:rPr>
                <w:rFonts w:eastAsia="Calibri"/>
              </w:rPr>
              <w:t>3.1.</w:t>
            </w:r>
            <w:r w:rsidR="001C2B44">
              <w:rPr>
                <w:rFonts w:eastAsia="Calibri"/>
              </w:rPr>
              <w:t xml:space="preserve">  Инженерные изыскания, проект планировки и застройки, проектная документация;</w:t>
            </w:r>
          </w:p>
          <w:p w:rsidR="001C2B44" w:rsidRDefault="00596DB9" w:rsidP="001C2B44">
            <w:pPr>
              <w:jc w:val="both"/>
              <w:rPr>
                <w:rFonts w:eastAsia="Calibri"/>
              </w:rPr>
            </w:pPr>
            <w:r>
              <w:rPr>
                <w:rFonts w:eastAsia="Calibri"/>
              </w:rPr>
              <w:t xml:space="preserve">3.2.     </w:t>
            </w:r>
            <w:r w:rsidR="001C2B44">
              <w:rPr>
                <w:rFonts w:eastAsia="Calibri"/>
              </w:rPr>
              <w:t xml:space="preserve"> Государственная экспертиза;</w:t>
            </w:r>
          </w:p>
          <w:p w:rsidR="001C2B44" w:rsidRPr="005D7961" w:rsidRDefault="00596DB9" w:rsidP="00596DB9">
            <w:pPr>
              <w:jc w:val="both"/>
              <w:rPr>
                <w:rFonts w:eastAsia="Calibri"/>
                <w:highlight w:val="yellow"/>
              </w:rPr>
            </w:pPr>
            <w:r>
              <w:rPr>
                <w:rFonts w:eastAsia="Calibri"/>
              </w:rPr>
              <w:t xml:space="preserve">3.3 </w:t>
            </w:r>
            <w:r w:rsidR="001C2B44">
              <w:rPr>
                <w:rFonts w:eastAsia="Calibri"/>
              </w:rPr>
              <w:t xml:space="preserve">Рабочая документация, после получения положительного заключения </w:t>
            </w:r>
            <w:proofErr w:type="spellStart"/>
            <w:r w:rsidR="001C2B44">
              <w:rPr>
                <w:rFonts w:eastAsia="Calibri"/>
              </w:rPr>
              <w:t>Госэкспертизы</w:t>
            </w:r>
            <w:proofErr w:type="spellEnd"/>
            <w:r w:rsidR="001C2B44">
              <w:rPr>
                <w:rFonts w:eastAsia="Calibri"/>
              </w:rPr>
              <w:t>.</w:t>
            </w:r>
          </w:p>
        </w:tc>
      </w:tr>
      <w:tr w:rsidR="001C2B44" w:rsidRPr="00B9349F" w:rsidTr="001C2B44">
        <w:trPr>
          <w:trHeight w:val="51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221C9C" w:rsidRDefault="001C2B44" w:rsidP="001C2B44">
            <w:pPr>
              <w:jc w:val="center"/>
              <w:rPr>
                <w:rFonts w:eastAsia="Calibri"/>
                <w:highlight w:val="yellow"/>
              </w:rPr>
            </w:pPr>
            <w:r w:rsidRPr="005926BF">
              <w:rPr>
                <w:rFonts w:eastAsia="Calibri"/>
              </w:rPr>
              <w:t>1</w:t>
            </w:r>
            <w:r>
              <w:rPr>
                <w:rFonts w:eastAsia="Calibri"/>
              </w:rPr>
              <w:t>6</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D75BD7">
              <w:rPr>
                <w:rFonts w:eastAsia="Calibri"/>
              </w:rPr>
              <w:t>Существующее</w:t>
            </w:r>
          </w:p>
          <w:p w:rsidR="001C2B44" w:rsidRPr="00D75BD7" w:rsidRDefault="001C2B44" w:rsidP="001C2B44">
            <w:pPr>
              <w:rPr>
                <w:rFonts w:eastAsia="Calibri"/>
              </w:rPr>
            </w:pPr>
            <w:r w:rsidRPr="00D75BD7">
              <w:rPr>
                <w:rFonts w:eastAsia="Calibri"/>
              </w:rPr>
              <w:t xml:space="preserve"> положение</w:t>
            </w:r>
          </w:p>
          <w:p w:rsidR="001C2B44" w:rsidRPr="00221C9C" w:rsidRDefault="001C2B44" w:rsidP="001C2B44">
            <w:pPr>
              <w:rPr>
                <w:rFonts w:eastAsia="Calibri"/>
                <w:b/>
                <w:sz w:val="28"/>
                <w:szCs w:val="28"/>
                <w:highlight w:val="yellow"/>
              </w:rPr>
            </w:pPr>
          </w:p>
        </w:tc>
        <w:tc>
          <w:tcPr>
            <w:tcW w:w="6202" w:type="dxa"/>
            <w:tcBorders>
              <w:top w:val="single" w:sz="4" w:space="0" w:color="auto"/>
              <w:left w:val="single" w:sz="4" w:space="0" w:color="auto"/>
              <w:bottom w:val="single" w:sz="4" w:space="0" w:color="auto"/>
              <w:right w:val="single" w:sz="4" w:space="0" w:color="auto"/>
            </w:tcBorders>
            <w:hideMark/>
          </w:tcPr>
          <w:p w:rsidR="001C2B44" w:rsidRPr="00B9349F" w:rsidRDefault="001C2B44" w:rsidP="002F3C92">
            <w:pPr>
              <w:jc w:val="both"/>
              <w:rPr>
                <w:rFonts w:eastAsia="Calibri"/>
              </w:rPr>
            </w:pPr>
            <w:proofErr w:type="gramStart"/>
            <w:r w:rsidRPr="00B9349F">
              <w:rPr>
                <w:rFonts w:eastAsia="Calibri"/>
              </w:rPr>
              <w:t xml:space="preserve">Водоснабжение </w:t>
            </w:r>
            <w:r w:rsidR="002F3C92">
              <w:rPr>
                <w:rFonts w:eastAsia="Calibri"/>
              </w:rPr>
              <w:t>с</w:t>
            </w:r>
            <w:r w:rsidRPr="00B9349F">
              <w:rPr>
                <w:rFonts w:eastAsia="Calibri"/>
              </w:rPr>
              <w:t xml:space="preserve">. </w:t>
            </w:r>
            <w:proofErr w:type="spellStart"/>
            <w:r w:rsidRPr="00B9349F">
              <w:rPr>
                <w:rFonts w:eastAsia="Calibri"/>
              </w:rPr>
              <w:t>Углекаменск</w:t>
            </w:r>
            <w:proofErr w:type="spellEnd"/>
            <w:r w:rsidRPr="00B9349F">
              <w:rPr>
                <w:rFonts w:eastAsia="Calibri"/>
              </w:rPr>
              <w:t xml:space="preserve"> в настоящее время осуществляется из существующего берегового колодца на р. Партизанской, откуда вода подается потребителю по трубопроводу диаметра 200 мм</w:t>
            </w:r>
            <w:r>
              <w:rPr>
                <w:rFonts w:eastAsia="Calibri"/>
              </w:rPr>
              <w:t xml:space="preserve"> </w:t>
            </w:r>
            <w:r w:rsidRPr="00B9349F">
              <w:rPr>
                <w:rFonts w:eastAsia="Calibri"/>
              </w:rPr>
              <w:t xml:space="preserve">без очистки. </w:t>
            </w:r>
            <w:proofErr w:type="gramEnd"/>
          </w:p>
        </w:tc>
      </w:tr>
      <w:tr w:rsidR="001C2B44" w:rsidRPr="00221C9C" w:rsidTr="001C2B44">
        <w:trPr>
          <w:trHeight w:val="590"/>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297E24" w:rsidRDefault="001C2B44" w:rsidP="001C2B44">
            <w:pPr>
              <w:jc w:val="center"/>
              <w:rPr>
                <w:rFonts w:eastAsia="Calibri"/>
                <w:lang w:val="en-US"/>
              </w:rPr>
            </w:pPr>
            <w:r>
              <w:rPr>
                <w:rFonts w:eastAsia="Calibri"/>
              </w:rPr>
              <w:t>1</w:t>
            </w:r>
            <w:r>
              <w:rPr>
                <w:rFonts w:eastAsia="Calibri"/>
                <w:lang w:val="en-US"/>
              </w:rPr>
              <w:t>7</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221C9C" w:rsidRDefault="001C2B44" w:rsidP="001C2B44">
            <w:pPr>
              <w:rPr>
                <w:rFonts w:eastAsia="Calibri"/>
                <w:highlight w:val="yellow"/>
              </w:rPr>
            </w:pPr>
            <w:r>
              <w:rPr>
                <w:rFonts w:eastAsia="Calibri"/>
              </w:rPr>
              <w:t>С</w:t>
            </w:r>
            <w:r w:rsidRPr="005E0989">
              <w:rPr>
                <w:rFonts w:eastAsia="Calibri"/>
              </w:rPr>
              <w:t>остав проектно-изыскательских работ</w:t>
            </w: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jc w:val="both"/>
              <w:rPr>
                <w:rFonts w:eastAsia="Calibri"/>
              </w:rPr>
            </w:pPr>
            <w:r>
              <w:rPr>
                <w:rFonts w:eastAsia="Calibri"/>
              </w:rPr>
              <w:t>При разработке</w:t>
            </w:r>
            <w:r w:rsidRPr="00393C10">
              <w:rPr>
                <w:rFonts w:eastAsia="Calibri"/>
              </w:rPr>
              <w:t xml:space="preserve"> проекта </w:t>
            </w:r>
            <w:r>
              <w:rPr>
                <w:rFonts w:eastAsia="Calibri"/>
              </w:rPr>
              <w:t>выполнить:</w:t>
            </w:r>
          </w:p>
          <w:p w:rsidR="001C2B44" w:rsidRPr="00393C10" w:rsidRDefault="001C2B44" w:rsidP="001C2B44">
            <w:pPr>
              <w:jc w:val="both"/>
              <w:rPr>
                <w:rFonts w:eastAsia="Calibri"/>
              </w:rPr>
            </w:pPr>
            <w:r>
              <w:rPr>
                <w:rFonts w:eastAsia="Calibri"/>
              </w:rPr>
              <w:t>1.</w:t>
            </w:r>
            <w:r w:rsidRPr="00393C10">
              <w:rPr>
                <w:rFonts w:eastAsia="Calibri"/>
              </w:rPr>
              <w:t xml:space="preserve"> Инженерные изыскания:</w:t>
            </w:r>
          </w:p>
          <w:p w:rsidR="001C2B44" w:rsidRPr="00543CA5" w:rsidRDefault="001C2B44" w:rsidP="001C2B44">
            <w:pPr>
              <w:jc w:val="both"/>
              <w:rPr>
                <w:rFonts w:eastAsia="Calibri"/>
              </w:rPr>
            </w:pPr>
            <w:r>
              <w:rPr>
                <w:rFonts w:eastAsia="Calibri"/>
              </w:rPr>
              <w:t>- инженерно-геодезические;</w:t>
            </w:r>
          </w:p>
          <w:p w:rsidR="001C2B44" w:rsidRPr="00543CA5" w:rsidRDefault="001C2B44" w:rsidP="001C2B44">
            <w:pPr>
              <w:jc w:val="both"/>
              <w:rPr>
                <w:rFonts w:eastAsia="Calibri"/>
              </w:rPr>
            </w:pPr>
            <w:r w:rsidRPr="00543CA5">
              <w:rPr>
                <w:rFonts w:eastAsia="Calibri"/>
              </w:rPr>
              <w:t>- инженерно-гео</w:t>
            </w:r>
            <w:r>
              <w:rPr>
                <w:rFonts w:eastAsia="Calibri"/>
              </w:rPr>
              <w:t>логические и гидрогеологические;</w:t>
            </w:r>
          </w:p>
          <w:p w:rsidR="001C2B44" w:rsidRPr="00543CA5" w:rsidRDefault="001C2B44" w:rsidP="001C2B44">
            <w:pPr>
              <w:jc w:val="both"/>
              <w:rPr>
                <w:rFonts w:eastAsia="Calibri"/>
              </w:rPr>
            </w:pPr>
            <w:r w:rsidRPr="00543CA5">
              <w:rPr>
                <w:rFonts w:eastAsia="Calibri"/>
              </w:rPr>
              <w:t>- и</w:t>
            </w:r>
            <w:r>
              <w:rPr>
                <w:rFonts w:eastAsia="Calibri"/>
              </w:rPr>
              <w:t>нженерно-гидрометеорологические;</w:t>
            </w:r>
          </w:p>
          <w:p w:rsidR="001C2B44" w:rsidRDefault="001C2B44" w:rsidP="001C2B44">
            <w:pPr>
              <w:jc w:val="both"/>
              <w:rPr>
                <w:rFonts w:eastAsia="Calibri"/>
              </w:rPr>
            </w:pPr>
            <w:r w:rsidRPr="00543CA5">
              <w:rPr>
                <w:rFonts w:eastAsia="Calibri"/>
              </w:rPr>
              <w:t>- инженерно-экологические</w:t>
            </w:r>
            <w:r>
              <w:rPr>
                <w:rFonts w:eastAsia="Calibri"/>
              </w:rPr>
              <w:t>;</w:t>
            </w:r>
          </w:p>
          <w:p w:rsidR="001C2B44" w:rsidRDefault="001C2B44" w:rsidP="001C2B44">
            <w:pPr>
              <w:jc w:val="both"/>
              <w:rPr>
                <w:rFonts w:eastAsia="Calibri"/>
              </w:rPr>
            </w:pPr>
            <w:r>
              <w:rPr>
                <w:rFonts w:eastAsia="Calibri"/>
              </w:rPr>
              <w:t>2. Для подготовки правоустанавливающих градостроительных документов в составе работ выполнить проект планировки и застройки  проектируемого объекта;</w:t>
            </w:r>
          </w:p>
          <w:p w:rsidR="001C2B44" w:rsidRDefault="001C2B44" w:rsidP="001C2B44">
            <w:pPr>
              <w:jc w:val="both"/>
              <w:rPr>
                <w:rFonts w:eastAsia="Calibri"/>
              </w:rPr>
            </w:pPr>
            <w:r>
              <w:rPr>
                <w:rFonts w:eastAsia="Calibri"/>
              </w:rPr>
              <w:t>3. Проект межевания участка;</w:t>
            </w:r>
          </w:p>
          <w:p w:rsidR="001C2B44" w:rsidRDefault="001C2B44" w:rsidP="001C2B44">
            <w:pPr>
              <w:jc w:val="both"/>
              <w:rPr>
                <w:rFonts w:eastAsia="Calibri"/>
              </w:rPr>
            </w:pPr>
            <w:r>
              <w:rPr>
                <w:rFonts w:eastAsia="Calibri"/>
              </w:rPr>
              <w:t>3.Разработку проектной документации;</w:t>
            </w:r>
          </w:p>
          <w:p w:rsidR="001C2B44" w:rsidRPr="00221C9C" w:rsidRDefault="001C2B44" w:rsidP="001C2B44">
            <w:pPr>
              <w:jc w:val="both"/>
              <w:rPr>
                <w:rFonts w:eastAsia="Calibri"/>
                <w:highlight w:val="yellow"/>
              </w:rPr>
            </w:pPr>
            <w:r>
              <w:rPr>
                <w:rFonts w:eastAsia="Calibri"/>
              </w:rPr>
              <w:t>4</w:t>
            </w:r>
            <w:r w:rsidRPr="007C0E60">
              <w:rPr>
                <w:rFonts w:eastAsia="Calibri"/>
              </w:rPr>
              <w:t>.  Разработк</w:t>
            </w:r>
            <w:r>
              <w:rPr>
                <w:rFonts w:eastAsia="Calibri"/>
              </w:rPr>
              <w:t>у</w:t>
            </w:r>
            <w:r w:rsidRPr="007C0E60">
              <w:rPr>
                <w:rFonts w:eastAsia="Calibri"/>
              </w:rPr>
              <w:t xml:space="preserve"> рабочей документации после получения положительного заключения экспертизы</w:t>
            </w:r>
          </w:p>
        </w:tc>
      </w:tr>
      <w:tr w:rsidR="001C2B44" w:rsidRPr="00546A8F" w:rsidTr="001C2B44">
        <w:trPr>
          <w:trHeight w:val="590"/>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297E24" w:rsidRDefault="001C2B44" w:rsidP="001C2B44">
            <w:pPr>
              <w:jc w:val="center"/>
              <w:rPr>
                <w:rFonts w:eastAsia="Calibri"/>
                <w:lang w:val="en-US"/>
              </w:rPr>
            </w:pPr>
            <w:r>
              <w:rPr>
                <w:rFonts w:eastAsia="Calibri"/>
                <w:lang w:val="en-US"/>
              </w:rPr>
              <w:t>18</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highlight w:val="yellow"/>
              </w:rPr>
            </w:pPr>
            <w:r w:rsidRPr="004075B8">
              <w:rPr>
                <w:rFonts w:eastAsia="Calibri"/>
              </w:rPr>
              <w:t>Требования к инженерным изысканиям</w:t>
            </w:r>
          </w:p>
        </w:tc>
        <w:tc>
          <w:tcPr>
            <w:tcW w:w="6202" w:type="dxa"/>
            <w:tcBorders>
              <w:top w:val="single" w:sz="4" w:space="0" w:color="auto"/>
              <w:left w:val="single" w:sz="4" w:space="0" w:color="auto"/>
              <w:bottom w:val="single" w:sz="4" w:space="0" w:color="auto"/>
              <w:right w:val="single" w:sz="4" w:space="0" w:color="auto"/>
            </w:tcBorders>
            <w:hideMark/>
          </w:tcPr>
          <w:p w:rsidR="001C2B44" w:rsidRPr="00AC343F" w:rsidRDefault="001C2B44" w:rsidP="001C2B44">
            <w:pPr>
              <w:pStyle w:val="af7"/>
              <w:tabs>
                <w:tab w:val="left" w:pos="101"/>
              </w:tabs>
              <w:ind w:left="0"/>
              <w:jc w:val="both"/>
              <w:rPr>
                <w:rFonts w:eastAsia="Calibri"/>
              </w:rPr>
            </w:pPr>
            <w:r>
              <w:rPr>
                <w:b/>
              </w:rPr>
              <w:t>1. И</w:t>
            </w:r>
            <w:r w:rsidRPr="00AC343F">
              <w:rPr>
                <w:rFonts w:eastAsia="Calibri"/>
                <w:b/>
              </w:rPr>
              <w:t>нженерно-геодезические изыскания</w:t>
            </w:r>
            <w:r w:rsidRPr="00AC343F">
              <w:rPr>
                <w:rFonts w:eastAsia="Calibri"/>
              </w:rPr>
              <w:t xml:space="preserve"> выполнить в соответствии с СП 47.13330.201</w:t>
            </w:r>
            <w:r w:rsidR="00197688">
              <w:rPr>
                <w:rFonts w:eastAsia="Calibri"/>
              </w:rPr>
              <w:t>6</w:t>
            </w:r>
            <w:r w:rsidRPr="00AC343F">
              <w:rPr>
                <w:rFonts w:eastAsia="Calibri"/>
              </w:rPr>
              <w:t xml:space="preserve"> «Инженерные изыскания для строительства», СП 11-104-97  «инженерно-геодезические изыскания для строительства» и другой действующей нормативно-технической документацией.</w:t>
            </w:r>
          </w:p>
          <w:p w:rsidR="001C2B44" w:rsidRPr="00AC343F" w:rsidRDefault="001C2B44" w:rsidP="001C2B44">
            <w:pPr>
              <w:pStyle w:val="af7"/>
              <w:tabs>
                <w:tab w:val="left" w:pos="472"/>
              </w:tabs>
              <w:ind w:left="101" w:hanging="101"/>
              <w:jc w:val="both"/>
              <w:rPr>
                <w:rFonts w:eastAsia="Calibri"/>
              </w:rPr>
            </w:pPr>
            <w:r w:rsidRPr="00AC343F">
              <w:rPr>
                <w:rFonts w:eastAsia="Calibri"/>
              </w:rPr>
              <w:t>В состав выполняемых инженерно-геодезических изысканий входят следующие виды работ (необходимость определяет Исполнитель для получения положительного заключения государственной экспертизы):</w:t>
            </w:r>
          </w:p>
          <w:p w:rsidR="001C2B44" w:rsidRDefault="001C2B44" w:rsidP="001C2B44">
            <w:pPr>
              <w:keepNext/>
              <w:jc w:val="both"/>
            </w:pPr>
            <w:r>
              <w:lastRenderedPageBreak/>
              <w:t>- С</w:t>
            </w:r>
            <w:r w:rsidRPr="008D649B">
              <w:t xml:space="preserve">оздание </w:t>
            </w:r>
            <w:r>
              <w:t xml:space="preserve">плановой </w:t>
            </w:r>
            <w:r w:rsidRPr="008D649B">
              <w:t>опорн</w:t>
            </w:r>
            <w:r>
              <w:t>ой</w:t>
            </w:r>
            <w:r w:rsidRPr="008D649B">
              <w:t xml:space="preserve"> геодезической се</w:t>
            </w:r>
            <w:r>
              <w:t xml:space="preserve">ти </w:t>
            </w:r>
          </w:p>
          <w:p w:rsidR="001C2B44" w:rsidRDefault="001C2B44" w:rsidP="001C2B44">
            <w:pPr>
              <w:keepNext/>
              <w:jc w:val="both"/>
            </w:pPr>
            <w:r>
              <w:t>- Т</w:t>
            </w:r>
            <w:r w:rsidRPr="008D649B">
              <w:t xml:space="preserve">опографическую </w:t>
            </w:r>
            <w:r w:rsidRPr="0067373B">
              <w:t xml:space="preserve">съёмку </w:t>
            </w:r>
            <w:proofErr w:type="spellStart"/>
            <w:r w:rsidRPr="0067373B">
              <w:t>существующ</w:t>
            </w:r>
            <w:r>
              <w:t>ихи</w:t>
            </w:r>
            <w:proofErr w:type="spellEnd"/>
            <w:r>
              <w:t xml:space="preserve"> намечаемых </w:t>
            </w:r>
            <w:proofErr w:type="spellStart"/>
            <w:r w:rsidRPr="0067373B">
              <w:t>площа</w:t>
            </w:r>
            <w:r>
              <w:t>докводозабора</w:t>
            </w:r>
            <w:proofErr w:type="spellEnd"/>
            <w:r>
              <w:t xml:space="preserve">, водоочистных сооружений, регулирующих емкостей </w:t>
            </w:r>
            <w:proofErr w:type="spellStart"/>
            <w:r>
              <w:t>в</w:t>
            </w:r>
            <w:r w:rsidRPr="008D649B">
              <w:t>масштаб</w:t>
            </w:r>
            <w:r>
              <w:t>е</w:t>
            </w:r>
            <w:proofErr w:type="spellEnd"/>
            <w:r w:rsidRPr="008D649B">
              <w:t xml:space="preserve"> 1:500, сечение рель</w:t>
            </w:r>
            <w:r>
              <w:t xml:space="preserve">ефа через 0,5 м. в системе координат МСК-25, система </w:t>
            </w:r>
            <w:proofErr w:type="spellStart"/>
            <w:proofErr w:type="gramStart"/>
            <w:r>
              <w:t>высот-Балтийская</w:t>
            </w:r>
            <w:proofErr w:type="spellEnd"/>
            <w:proofErr w:type="gramEnd"/>
            <w:r>
              <w:t xml:space="preserve"> 1977 г. Категория сложности - </w:t>
            </w:r>
            <w:r>
              <w:rPr>
                <w:lang w:val="en-US"/>
              </w:rPr>
              <w:t>II</w:t>
            </w:r>
            <w:r>
              <w:t>;   Площадь территории  - 5 га</w:t>
            </w:r>
          </w:p>
          <w:p w:rsidR="001C2B44" w:rsidRDefault="001C2B44" w:rsidP="001C2B44">
            <w:pPr>
              <w:keepNext/>
              <w:jc w:val="both"/>
            </w:pPr>
            <w:r>
              <w:t>- З</w:t>
            </w:r>
            <w:r w:rsidRPr="008D649B">
              <w:t>акладку временных реперов</w:t>
            </w:r>
            <w:r>
              <w:t xml:space="preserve"> - 2шт.</w:t>
            </w:r>
            <w:r w:rsidRPr="008D649B">
              <w:t>;</w:t>
            </w:r>
          </w:p>
          <w:p w:rsidR="001C2B44" w:rsidRDefault="001C2B44" w:rsidP="001C2B44">
            <w:pPr>
              <w:keepNext/>
              <w:jc w:val="both"/>
            </w:pPr>
          </w:p>
          <w:p w:rsidR="001C2B44" w:rsidRPr="002240FD" w:rsidRDefault="001C2B44" w:rsidP="001C2B44">
            <w:pPr>
              <w:pStyle w:val="af7"/>
              <w:tabs>
                <w:tab w:val="left" w:pos="472"/>
              </w:tabs>
              <w:ind w:left="0"/>
              <w:jc w:val="both"/>
              <w:rPr>
                <w:rFonts w:eastAsia="Calibri"/>
              </w:rPr>
            </w:pPr>
            <w:r>
              <w:rPr>
                <w:b/>
              </w:rPr>
              <w:t>2.</w:t>
            </w:r>
            <w:r w:rsidRPr="004075B8">
              <w:rPr>
                <w:b/>
              </w:rPr>
              <w:t>Инженерно-геологические изыскания</w:t>
            </w:r>
            <w:r>
              <w:rPr>
                <w:b/>
              </w:rPr>
              <w:t xml:space="preserve"> </w:t>
            </w:r>
            <w:r w:rsidRPr="00AC343F">
              <w:rPr>
                <w:rFonts w:eastAsia="Calibri"/>
              </w:rPr>
              <w:t>выполнить в соответствии с СП 47.13330.2012 «Инженерные изыскания для строительства»</w:t>
            </w:r>
            <w:proofErr w:type="gramStart"/>
            <w:r w:rsidRPr="00AC343F">
              <w:rPr>
                <w:rFonts w:eastAsia="Calibri"/>
              </w:rPr>
              <w:t>,С</w:t>
            </w:r>
            <w:proofErr w:type="gramEnd"/>
            <w:r w:rsidRPr="00AC343F">
              <w:rPr>
                <w:rFonts w:eastAsia="Calibri"/>
              </w:rPr>
              <w:t>П 11-105-97</w:t>
            </w:r>
            <w:r>
              <w:rPr>
                <w:rFonts w:eastAsia="Calibri"/>
              </w:rPr>
              <w:t xml:space="preserve"> «И</w:t>
            </w:r>
            <w:r w:rsidRPr="00AC343F">
              <w:rPr>
                <w:rFonts w:eastAsia="Calibri"/>
              </w:rPr>
              <w:t>нженерно-геологические изыскания для строительства» и другой действующей нормативно-технической документацией.</w:t>
            </w:r>
          </w:p>
          <w:p w:rsidR="001C2B44" w:rsidRDefault="001C2B44" w:rsidP="001C2B44">
            <w:pPr>
              <w:pStyle w:val="af7"/>
              <w:tabs>
                <w:tab w:val="left" w:pos="472"/>
              </w:tabs>
              <w:ind w:left="0"/>
              <w:jc w:val="both"/>
            </w:pPr>
            <w:r w:rsidRPr="00AC343F">
              <w:rPr>
                <w:rFonts w:eastAsia="Calibri"/>
              </w:rPr>
              <w:t>В состав выполняемых инженерно-геологических изысканий входят работ</w:t>
            </w:r>
            <w:r>
              <w:rPr>
                <w:rFonts w:eastAsia="Calibri"/>
              </w:rPr>
              <w:t>ы</w:t>
            </w:r>
            <w:r w:rsidRPr="00AC343F">
              <w:rPr>
                <w:rFonts w:eastAsia="Calibri"/>
              </w:rPr>
              <w:t xml:space="preserve"> (необходимость определяет Исполнитель для получения положительного заключения государственной экспертизы)</w:t>
            </w:r>
            <w:r>
              <w:rPr>
                <w:rFonts w:eastAsia="Calibri"/>
              </w:rPr>
              <w:t xml:space="preserve"> по выявлению геологических  и гидрогеологических условий  площадки водоочистных сооружений, фильтрационных свойств залегающих пород для инфильтрационного водозабора.</w:t>
            </w:r>
          </w:p>
          <w:p w:rsidR="001C2B44" w:rsidRDefault="001C2B44" w:rsidP="001C2B44">
            <w:pPr>
              <w:pStyle w:val="af7"/>
              <w:tabs>
                <w:tab w:val="left" w:pos="472"/>
              </w:tabs>
              <w:ind w:left="0"/>
              <w:jc w:val="both"/>
              <w:rPr>
                <w:rFonts w:eastAsia="Calibri"/>
              </w:rPr>
            </w:pPr>
            <w:r>
              <w:rPr>
                <w:b/>
              </w:rPr>
              <w:t>3.И</w:t>
            </w:r>
            <w:r w:rsidRPr="00AC343F">
              <w:rPr>
                <w:rFonts w:eastAsia="Calibri"/>
                <w:b/>
              </w:rPr>
              <w:t xml:space="preserve">нженерно-гидрометеорологические изыскания </w:t>
            </w:r>
            <w:r w:rsidRPr="00AC343F">
              <w:rPr>
                <w:rFonts w:eastAsia="Calibri"/>
              </w:rPr>
              <w:t>выполнить в соответствии с СП 47.13330.201</w:t>
            </w:r>
            <w:r w:rsidR="00197688">
              <w:rPr>
                <w:rFonts w:eastAsia="Calibri"/>
              </w:rPr>
              <w:t>6</w:t>
            </w:r>
            <w:r w:rsidRPr="00AC343F">
              <w:rPr>
                <w:rFonts w:eastAsia="Calibri"/>
              </w:rPr>
              <w:t xml:space="preserve"> «Инженерные изыскания для строительства», СП 11-103-97 «</w:t>
            </w:r>
            <w:r>
              <w:rPr>
                <w:rFonts w:eastAsia="Calibri"/>
              </w:rPr>
              <w:t>И</w:t>
            </w:r>
            <w:r w:rsidRPr="00AC343F">
              <w:rPr>
                <w:rFonts w:eastAsia="Calibri"/>
              </w:rPr>
              <w:t>нженерно-гидрометеорологические изыскания для строительства» и другой действующей нормативно-технической документацией.</w:t>
            </w:r>
          </w:p>
          <w:p w:rsidR="001C2B44" w:rsidRDefault="001C2B44" w:rsidP="001C2B44">
            <w:pPr>
              <w:pStyle w:val="af7"/>
              <w:tabs>
                <w:tab w:val="left" w:pos="472"/>
              </w:tabs>
              <w:ind w:left="0"/>
              <w:jc w:val="both"/>
              <w:rPr>
                <w:rFonts w:eastAsia="Calibri"/>
              </w:rPr>
            </w:pPr>
            <w:r>
              <w:rPr>
                <w:rFonts w:eastAsia="Calibri"/>
              </w:rPr>
              <w:t>В составе изысканий определить гидрологические характеристики р. Партизанской и р. Мельники в районе проектируемого водозабора (минимальные и максимальные уровни  воды 2% и 5% обеспеченности).</w:t>
            </w:r>
          </w:p>
          <w:p w:rsidR="001C2B44" w:rsidRPr="002C6167" w:rsidRDefault="001C2B44" w:rsidP="001C2B44">
            <w:pPr>
              <w:pStyle w:val="af7"/>
              <w:tabs>
                <w:tab w:val="left" w:pos="472"/>
              </w:tabs>
              <w:ind w:left="0"/>
              <w:jc w:val="both"/>
              <w:rPr>
                <w:rFonts w:eastAsia="Calibri"/>
              </w:rPr>
            </w:pPr>
            <w:r w:rsidRPr="00AC343F">
              <w:rPr>
                <w:rFonts w:eastAsia="Calibri"/>
              </w:rPr>
              <w:t>Состав выполняемых инженерн</w:t>
            </w:r>
            <w:proofErr w:type="gramStart"/>
            <w:r w:rsidRPr="00AC343F">
              <w:rPr>
                <w:rFonts w:eastAsia="Calibri"/>
              </w:rPr>
              <w:t>о-</w:t>
            </w:r>
            <w:proofErr w:type="gramEnd"/>
            <w:r w:rsidRPr="00AC343F">
              <w:rPr>
                <w:rFonts w:eastAsia="Calibri"/>
              </w:rPr>
              <w:t xml:space="preserve"> гидрометеорологических изысканий должен включать все необходимые виды и объемы работ для получения Исполнителем положительного заключения государственной экспертизы</w:t>
            </w:r>
            <w:r>
              <w:rPr>
                <w:rFonts w:eastAsia="Calibri"/>
              </w:rPr>
              <w:t>, включая данные по уровням затопления площадки расчетными паводками.</w:t>
            </w:r>
          </w:p>
          <w:p w:rsidR="001C2B44" w:rsidRPr="00AC343F" w:rsidRDefault="001C2B44" w:rsidP="001C2B44">
            <w:pPr>
              <w:pStyle w:val="af7"/>
              <w:tabs>
                <w:tab w:val="left" w:pos="472"/>
              </w:tabs>
              <w:ind w:left="0"/>
              <w:jc w:val="both"/>
              <w:rPr>
                <w:rFonts w:eastAsia="Calibri"/>
              </w:rPr>
            </w:pPr>
            <w:r>
              <w:rPr>
                <w:b/>
              </w:rPr>
              <w:t>4.И</w:t>
            </w:r>
            <w:r w:rsidRPr="00AC343F">
              <w:rPr>
                <w:rFonts w:eastAsia="Calibri"/>
                <w:b/>
              </w:rPr>
              <w:t>нженерно-экологические изыскания</w:t>
            </w:r>
            <w:r w:rsidRPr="00AC343F">
              <w:rPr>
                <w:rFonts w:eastAsia="Calibri"/>
              </w:rPr>
              <w:t xml:space="preserve"> выполнить в</w:t>
            </w:r>
            <w:r w:rsidR="00197688">
              <w:rPr>
                <w:rFonts w:eastAsia="Calibri"/>
              </w:rPr>
              <w:t xml:space="preserve"> соответствии с СП 47.13330.2016</w:t>
            </w:r>
            <w:r w:rsidRPr="00AC343F">
              <w:rPr>
                <w:rFonts w:eastAsia="Calibri"/>
              </w:rPr>
              <w:t xml:space="preserve"> «Инженерные изыскания для строительства», СП 11-102-97  «</w:t>
            </w:r>
            <w:r>
              <w:rPr>
                <w:rFonts w:eastAsia="Calibri"/>
              </w:rPr>
              <w:t>И</w:t>
            </w:r>
            <w:r w:rsidRPr="00AC343F">
              <w:rPr>
                <w:rFonts w:eastAsia="Calibri"/>
              </w:rPr>
              <w:t>нженерно-экологические изыскания для строительства» и другой действующей нормативно-технической документацией.</w:t>
            </w:r>
          </w:p>
          <w:p w:rsidR="001C2B44" w:rsidRDefault="001C2B44" w:rsidP="001C2B44">
            <w:pPr>
              <w:keepNext/>
              <w:jc w:val="both"/>
            </w:pPr>
            <w:r w:rsidRPr="00AC343F">
              <w:rPr>
                <w:rFonts w:eastAsia="Calibri"/>
              </w:rPr>
              <w:t>В составе инженерно-экологических изысканий выполнить все необходимые виды и объемы работ (необходимость определяет Исполнитель для получения положительного заключ</w:t>
            </w:r>
            <w:r>
              <w:rPr>
                <w:rFonts w:eastAsia="Calibri"/>
              </w:rPr>
              <w:t xml:space="preserve">ения государственной </w:t>
            </w:r>
            <w:r>
              <w:rPr>
                <w:rFonts w:eastAsia="Calibri"/>
              </w:rPr>
              <w:lastRenderedPageBreak/>
              <w:t>экспертизы), включая:</w:t>
            </w:r>
            <w:r w:rsidR="00197688">
              <w:rPr>
                <w:rFonts w:eastAsia="Calibri"/>
              </w:rPr>
              <w:t xml:space="preserve"> </w:t>
            </w:r>
            <w:r w:rsidRPr="008D649B">
              <w:t>состояни</w:t>
            </w:r>
            <w:r>
              <w:t>я</w:t>
            </w:r>
            <w:r w:rsidRPr="008D649B">
              <w:t xml:space="preserve"> воздушной среды на концентрации загрязняющих веществ</w:t>
            </w:r>
            <w:r>
              <w:t>,</w:t>
            </w:r>
            <w:r w:rsidR="00197688">
              <w:t xml:space="preserve"> </w:t>
            </w:r>
            <w:r>
              <w:t>д</w:t>
            </w:r>
            <w:r w:rsidRPr="008D649B">
              <w:t>анные по радиационному фону площад</w:t>
            </w:r>
            <w:r>
              <w:t xml:space="preserve">ок, </w:t>
            </w:r>
            <w:r w:rsidRPr="008D649B">
              <w:t>состояни</w:t>
            </w:r>
            <w:r>
              <w:t>я</w:t>
            </w:r>
            <w:r w:rsidRPr="008D649B">
              <w:t xml:space="preserve"> почвы или грунтов на концентрации вредных веществ</w:t>
            </w:r>
            <w:r>
              <w:t>, ка</w:t>
            </w:r>
            <w:r w:rsidRPr="008D649B">
              <w:t>чественно</w:t>
            </w:r>
            <w:r>
              <w:t>го</w:t>
            </w:r>
            <w:r w:rsidRPr="008D649B">
              <w:t xml:space="preserve"> состояни</w:t>
            </w:r>
            <w:r>
              <w:t>я поверхностных вод.</w:t>
            </w:r>
          </w:p>
          <w:p w:rsidR="001C2B44" w:rsidRDefault="001C2B44" w:rsidP="001C2B44">
            <w:pPr>
              <w:keepNext/>
              <w:jc w:val="both"/>
            </w:pPr>
            <w:r>
              <w:t xml:space="preserve">Получить данные по флоре и фауне в прилегающем районе, о наличии памятников культурного наследия в реестрах разных уровней, </w:t>
            </w:r>
            <w:proofErr w:type="spellStart"/>
            <w:r>
              <w:t>рыбохозяйственную</w:t>
            </w:r>
            <w:proofErr w:type="spellEnd"/>
            <w:r>
              <w:t xml:space="preserve"> характеристику р. </w:t>
            </w:r>
            <w:proofErr w:type="gramStart"/>
            <w:r>
              <w:t>Партизанская</w:t>
            </w:r>
            <w:proofErr w:type="gramEnd"/>
            <w:r>
              <w:t xml:space="preserve">. </w:t>
            </w:r>
          </w:p>
          <w:p w:rsidR="001C2B44" w:rsidRDefault="001C2B44" w:rsidP="001C2B44">
            <w:pPr>
              <w:keepNext/>
              <w:jc w:val="both"/>
            </w:pPr>
            <w:r>
              <w:t>Работы по историко-культурной экспертизе по выявлению памятников культуры в состав настоящих изысканий не входят и, при выдаче предписаний, выполняются Заказчиком по договору со специализированной организацией.</w:t>
            </w:r>
          </w:p>
          <w:p w:rsidR="001C2B44" w:rsidRDefault="001C2B44" w:rsidP="001C2B44">
            <w:pPr>
              <w:keepNext/>
              <w:jc w:val="both"/>
            </w:pPr>
            <w:r>
              <w:t>5. Определить возможный ущерб водным биоресурсам  при строительстве объекта.</w:t>
            </w:r>
          </w:p>
          <w:p w:rsidR="001C2B44" w:rsidRPr="00546A8F" w:rsidRDefault="001C2B44" w:rsidP="001C2B44">
            <w:pPr>
              <w:pStyle w:val="af7"/>
              <w:ind w:left="0"/>
              <w:rPr>
                <w:rFonts w:eastAsia="Calibri"/>
                <w:highlight w:val="yellow"/>
              </w:rPr>
            </w:pPr>
            <w:r w:rsidRPr="0052100F">
              <w:t>6</w:t>
            </w:r>
            <w:r w:rsidRPr="0052100F">
              <w:rPr>
                <w:rFonts w:eastAsia="Calibri"/>
              </w:rPr>
              <w:t>.</w:t>
            </w:r>
            <w:r w:rsidRPr="002D616B">
              <w:rPr>
                <w:rFonts w:eastAsia="Calibri"/>
              </w:rPr>
              <w:t xml:space="preserve">  Разработать и согласовать </w:t>
            </w:r>
            <w:r w:rsidRPr="004D38DA">
              <w:rPr>
                <w:rFonts w:eastAsia="Calibri"/>
              </w:rPr>
              <w:t>с Заказчиком</w:t>
            </w:r>
            <w:r>
              <w:rPr>
                <w:rFonts w:eastAsia="Calibri"/>
              </w:rPr>
              <w:t xml:space="preserve"> программы инженерных изысканий</w:t>
            </w:r>
            <w:r w:rsidRPr="004D38DA">
              <w:rPr>
                <w:rFonts w:eastAsia="Calibri"/>
              </w:rPr>
              <w:t xml:space="preserve"> по каждому виду инженерных изысканий</w:t>
            </w:r>
          </w:p>
        </w:tc>
      </w:tr>
      <w:tr w:rsidR="001C2B44" w:rsidRPr="006E558A" w:rsidTr="001C2B44">
        <w:trPr>
          <w:trHeight w:val="590"/>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lastRenderedPageBreak/>
              <w:t>19</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p>
          <w:p w:rsidR="001C2B44" w:rsidRDefault="001C2B44" w:rsidP="001C2B44">
            <w:pPr>
              <w:rPr>
                <w:rFonts w:eastAsia="Calibri"/>
              </w:rPr>
            </w:pPr>
            <w:r w:rsidRPr="00B9349F">
              <w:rPr>
                <w:rFonts w:eastAsia="Calibri"/>
              </w:rPr>
              <w:t xml:space="preserve">Состав сооружений </w:t>
            </w:r>
            <w:r>
              <w:rPr>
                <w:rFonts w:eastAsia="Calibri"/>
              </w:rPr>
              <w:t xml:space="preserve">и </w:t>
            </w:r>
          </w:p>
          <w:p w:rsidR="001C2B44" w:rsidRDefault="001C2B44" w:rsidP="001C2B44">
            <w:pPr>
              <w:rPr>
                <w:rFonts w:eastAsia="Calibri"/>
              </w:rPr>
            </w:pPr>
            <w:r>
              <w:rPr>
                <w:rFonts w:eastAsia="Calibri"/>
              </w:rPr>
              <w:t>тр</w:t>
            </w:r>
            <w:r w:rsidRPr="004075B8">
              <w:rPr>
                <w:rFonts w:eastAsia="Calibri"/>
              </w:rPr>
              <w:t xml:space="preserve">ебования </w:t>
            </w:r>
            <w:proofErr w:type="gramStart"/>
            <w:r w:rsidRPr="004075B8">
              <w:rPr>
                <w:rFonts w:eastAsia="Calibri"/>
              </w:rPr>
              <w:t>к</w:t>
            </w:r>
            <w:proofErr w:type="gramEnd"/>
          </w:p>
          <w:p w:rsidR="001C2B44" w:rsidRDefault="001C2B44" w:rsidP="001C2B44">
            <w:pPr>
              <w:rPr>
                <w:rFonts w:eastAsia="Calibri"/>
              </w:rPr>
            </w:pPr>
            <w:r w:rsidRPr="004075B8">
              <w:rPr>
                <w:rFonts w:eastAsia="Calibri"/>
              </w:rPr>
              <w:t xml:space="preserve"> проектным решениям</w:t>
            </w: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p w:rsidR="001C2B44" w:rsidRDefault="001C2B44" w:rsidP="001C2B44">
            <w:pPr>
              <w:rPr>
                <w:rFonts w:eastAsia="Calibri"/>
                <w:highlight w:val="yellow"/>
              </w:rPr>
            </w:pPr>
          </w:p>
        </w:tc>
        <w:tc>
          <w:tcPr>
            <w:tcW w:w="6202" w:type="dxa"/>
            <w:tcBorders>
              <w:top w:val="single" w:sz="4" w:space="0" w:color="auto"/>
              <w:left w:val="single" w:sz="4" w:space="0" w:color="auto"/>
              <w:bottom w:val="single" w:sz="4" w:space="0" w:color="auto"/>
              <w:right w:val="single" w:sz="4" w:space="0" w:color="auto"/>
            </w:tcBorders>
            <w:hideMark/>
          </w:tcPr>
          <w:p w:rsidR="001C2B44" w:rsidRPr="0050385A" w:rsidRDefault="001C2B44" w:rsidP="001C2B44">
            <w:pPr>
              <w:pStyle w:val="af7"/>
              <w:keepNext/>
              <w:numPr>
                <w:ilvl w:val="0"/>
                <w:numId w:val="21"/>
              </w:numPr>
              <w:rPr>
                <w:b/>
              </w:rPr>
            </w:pPr>
            <w:r w:rsidRPr="0050385A">
              <w:rPr>
                <w:b/>
              </w:rPr>
              <w:lastRenderedPageBreak/>
              <w:t xml:space="preserve"> Водозаборное сооружение.</w:t>
            </w:r>
          </w:p>
          <w:p w:rsidR="001C2B44" w:rsidRPr="006E558A" w:rsidRDefault="001C2B44" w:rsidP="001C2B44">
            <w:pPr>
              <w:jc w:val="both"/>
              <w:rPr>
                <w:rFonts w:eastAsia="Calibri"/>
              </w:rPr>
            </w:pPr>
            <w:r w:rsidRPr="006E558A">
              <w:rPr>
                <w:rFonts w:eastAsia="Calibri"/>
              </w:rPr>
              <w:t>1</w:t>
            </w:r>
            <w:r>
              <w:rPr>
                <w:rFonts w:eastAsia="Calibri"/>
              </w:rPr>
              <w:t xml:space="preserve">.1 Размещение инфильтрационного водозабора принять с  учетом </w:t>
            </w:r>
            <w:r w:rsidRPr="006E558A">
              <w:rPr>
                <w:rFonts w:eastAsia="Calibri"/>
              </w:rPr>
              <w:t>результат</w:t>
            </w:r>
            <w:r>
              <w:rPr>
                <w:rFonts w:eastAsia="Calibri"/>
              </w:rPr>
              <w:t>ов</w:t>
            </w:r>
            <w:r w:rsidRPr="006E558A">
              <w:rPr>
                <w:rFonts w:eastAsia="Calibri"/>
              </w:rPr>
              <w:t xml:space="preserve"> гидрохимического мониторинга 2002-2016г. о загрязнении аллювий р. Мельники шахтными водами и рекомендациями Приморского Центра Экологического  Мониторинга на р. Партизанской с использованием существующего водозаборного колодца и устройством дрен в аллювиях р. Партизанской;</w:t>
            </w:r>
          </w:p>
          <w:p w:rsidR="001C2B44" w:rsidRPr="006E558A" w:rsidRDefault="001C2B44" w:rsidP="001C2B44">
            <w:pPr>
              <w:keepNext/>
            </w:pPr>
            <w:r>
              <w:t xml:space="preserve">1.3. </w:t>
            </w:r>
            <w:r w:rsidRPr="006E558A">
              <w:t xml:space="preserve"> Производительность сооружения 1500 м3/</w:t>
            </w:r>
            <w:proofErr w:type="spellStart"/>
            <w:r w:rsidRPr="006E558A">
              <w:t>сут</w:t>
            </w:r>
            <w:proofErr w:type="spellEnd"/>
            <w:r w:rsidRPr="006E558A">
              <w:t>.</w:t>
            </w:r>
          </w:p>
          <w:p w:rsidR="001C2B44" w:rsidRPr="006E558A" w:rsidRDefault="001C2B44" w:rsidP="001C2B44">
            <w:pPr>
              <w:keepNext/>
              <w:spacing w:before="60"/>
              <w:rPr>
                <w:b/>
              </w:rPr>
            </w:pPr>
            <w:r>
              <w:rPr>
                <w:b/>
              </w:rPr>
              <w:t xml:space="preserve">2. </w:t>
            </w:r>
            <w:r w:rsidRPr="006E558A">
              <w:rPr>
                <w:b/>
              </w:rPr>
              <w:t>Насосная станция 1-го подъема</w:t>
            </w:r>
          </w:p>
          <w:p w:rsidR="001C2B44" w:rsidRPr="006E558A" w:rsidRDefault="001C2B44" w:rsidP="001C2B44">
            <w:pPr>
              <w:keepNext/>
              <w:jc w:val="both"/>
            </w:pPr>
            <w:r w:rsidRPr="006E558A">
              <w:t>Предусмотреть насосн</w:t>
            </w:r>
            <w:r>
              <w:t>ую</w:t>
            </w:r>
            <w:r w:rsidRPr="006E558A">
              <w:t xml:space="preserve"> станци</w:t>
            </w:r>
            <w:r>
              <w:t>ю</w:t>
            </w:r>
            <w:r w:rsidRPr="006E558A">
              <w:t xml:space="preserve"> 1-го подъема производительностью 1500 м3/сутки</w:t>
            </w:r>
            <w:r>
              <w:t xml:space="preserve"> модульного типа </w:t>
            </w:r>
            <w:r w:rsidRPr="006E558A">
              <w:t xml:space="preserve">для подачи воды на станцию </w:t>
            </w:r>
            <w:r>
              <w:t>водоподготовки</w:t>
            </w:r>
            <w:r w:rsidRPr="006E558A">
              <w:t xml:space="preserve"> с установкой насосного оборудования соответствующей производительности.</w:t>
            </w:r>
          </w:p>
          <w:p w:rsidR="001C2B44" w:rsidRPr="006E558A" w:rsidRDefault="001C2B44" w:rsidP="001C2B44">
            <w:pPr>
              <w:spacing w:before="60"/>
              <w:jc w:val="both"/>
              <w:rPr>
                <w:b/>
              </w:rPr>
            </w:pPr>
            <w:r>
              <w:rPr>
                <w:rFonts w:eastAsia="Calibri"/>
                <w:b/>
              </w:rPr>
              <w:t>3.</w:t>
            </w:r>
            <w:r w:rsidRPr="006E558A">
              <w:rPr>
                <w:b/>
              </w:rPr>
              <w:t>Станция</w:t>
            </w:r>
            <w:r>
              <w:rPr>
                <w:b/>
              </w:rPr>
              <w:t xml:space="preserve"> водоподготовки</w:t>
            </w:r>
          </w:p>
          <w:p w:rsidR="001C2B44" w:rsidRPr="006E558A" w:rsidRDefault="001C2B44" w:rsidP="001C2B44">
            <w:pPr>
              <w:keepNext/>
              <w:jc w:val="both"/>
            </w:pPr>
            <w:r w:rsidRPr="006E558A">
              <w:t xml:space="preserve">Производительность станции </w:t>
            </w:r>
            <w:r>
              <w:t>водоподготовки</w:t>
            </w:r>
            <w:r w:rsidRPr="006E558A">
              <w:t xml:space="preserve"> </w:t>
            </w:r>
            <w:proofErr w:type="spellStart"/>
            <w:r>
              <w:t>хозпитьевого</w:t>
            </w:r>
            <w:proofErr w:type="spellEnd"/>
            <w:r>
              <w:t xml:space="preserve"> назначения </w:t>
            </w:r>
            <w:r w:rsidRPr="006E558A">
              <w:t>принять - 1500 м3/сутки;</w:t>
            </w:r>
          </w:p>
          <w:p w:rsidR="001C2B44" w:rsidRDefault="001C2B44" w:rsidP="001C2B44">
            <w:pPr>
              <w:keepNext/>
            </w:pPr>
            <w:r w:rsidRPr="006E558A">
              <w:t>Схем</w:t>
            </w:r>
            <w:r>
              <w:t xml:space="preserve">у  </w:t>
            </w:r>
            <w:r w:rsidRPr="006E558A">
              <w:t xml:space="preserve">очистки </w:t>
            </w:r>
            <w:r>
              <w:t>принять по</w:t>
            </w:r>
            <w:r w:rsidRPr="006E558A">
              <w:t xml:space="preserve"> результатам анализов исходной воды </w:t>
            </w:r>
            <w:r>
              <w:t xml:space="preserve">по представленным </w:t>
            </w:r>
            <w:proofErr w:type="gramStart"/>
            <w:r>
              <w:t>Заказчиком</w:t>
            </w:r>
            <w:proofErr w:type="gramEnd"/>
            <w:r>
              <w:t xml:space="preserve"> данным по существующему водозабору. </w:t>
            </w:r>
          </w:p>
          <w:p w:rsidR="001C2B44" w:rsidRPr="006E558A" w:rsidRDefault="001C2B44" w:rsidP="001C2B44">
            <w:pPr>
              <w:keepNext/>
            </w:pPr>
            <w:r>
              <w:t>Станцию водоподготовки  предусмотреть модульную заводской поставки.</w:t>
            </w:r>
          </w:p>
          <w:p w:rsidR="001C2B44" w:rsidRPr="006E558A" w:rsidRDefault="001C2B44" w:rsidP="001C2B44">
            <w:pPr>
              <w:keepNext/>
              <w:spacing w:before="60"/>
            </w:pPr>
            <w:r>
              <w:rPr>
                <w:b/>
              </w:rPr>
              <w:t xml:space="preserve">4. </w:t>
            </w:r>
            <w:r w:rsidRPr="006E558A">
              <w:rPr>
                <w:b/>
              </w:rPr>
              <w:t xml:space="preserve"> Резервуар чистой воды. </w:t>
            </w:r>
            <w:r>
              <w:t>Предусмотреть регулирующие резервуары на площадке водоподготовки емкостью до 2х500м3</w:t>
            </w:r>
          </w:p>
          <w:p w:rsidR="001C2B44" w:rsidRPr="000F7CB9" w:rsidRDefault="001C2B44" w:rsidP="001C2B44">
            <w:pPr>
              <w:keepNext/>
            </w:pPr>
            <w:r w:rsidRPr="000F7CB9">
              <w:rPr>
                <w:b/>
              </w:rPr>
              <w:t xml:space="preserve">5.Насосная станция 2-го подъема. </w:t>
            </w:r>
            <w:r w:rsidRPr="000F7CB9">
              <w:t>Насосную станцию 2-</w:t>
            </w:r>
            <w:r w:rsidRPr="000F7CB9">
              <w:lastRenderedPageBreak/>
              <w:t xml:space="preserve">го подъема </w:t>
            </w:r>
            <w:r>
              <w:t>производительностью 1500 м3</w:t>
            </w:r>
            <w:r w:rsidRPr="004A38BE">
              <w:t>/</w:t>
            </w:r>
            <w:proofErr w:type="spellStart"/>
            <w:r>
              <w:t>сут</w:t>
            </w:r>
            <w:proofErr w:type="spellEnd"/>
            <w:r>
              <w:t xml:space="preserve"> выполнить модульного типа </w:t>
            </w:r>
            <w:r w:rsidRPr="000F7CB9">
              <w:t xml:space="preserve"> с установкой технологического оборудования на заданную производительность.</w:t>
            </w:r>
          </w:p>
          <w:p w:rsidR="001C2B44" w:rsidRPr="00BF0CE1" w:rsidRDefault="001C2B44" w:rsidP="001C2B44">
            <w:pPr>
              <w:keepNext/>
            </w:pPr>
            <w:r w:rsidRPr="000F7CB9">
              <w:rPr>
                <w:b/>
              </w:rPr>
              <w:t xml:space="preserve">7.Обеззараживание. </w:t>
            </w:r>
            <w:r w:rsidRPr="000F7CB9">
              <w:t>Для обеззараживания очищенной воды предусмотреть использование гипохлорита натрия.</w:t>
            </w:r>
            <w:r>
              <w:t xml:space="preserve"> </w:t>
            </w:r>
            <w:r w:rsidRPr="000F7CB9">
              <w:t xml:space="preserve">В здании станции водоподготовки предусмотреть размещения </w:t>
            </w:r>
            <w:proofErr w:type="gramStart"/>
            <w:r w:rsidRPr="000F7CB9">
              <w:t>установки дозирования готового раствора гипохлорита натрия</w:t>
            </w:r>
            <w:proofErr w:type="gramEnd"/>
            <w:r w:rsidRPr="000F7CB9">
              <w:t>.</w:t>
            </w:r>
            <w:r>
              <w:t xml:space="preserve"> Производительность станции до 3 кг</w:t>
            </w:r>
            <w:r w:rsidRPr="00BF0CE1">
              <w:t>/</w:t>
            </w:r>
            <w:r>
              <w:t>ч</w:t>
            </w:r>
          </w:p>
          <w:p w:rsidR="001C2B44" w:rsidRPr="000F7CB9" w:rsidRDefault="001C2B44" w:rsidP="001C2B44">
            <w:pPr>
              <w:keepNext/>
              <w:spacing w:before="120"/>
            </w:pPr>
            <w:r w:rsidRPr="000F7CB9">
              <w:rPr>
                <w:b/>
              </w:rPr>
              <w:t>8.Проектные решения</w:t>
            </w:r>
            <w:r w:rsidRPr="000F7CB9">
              <w:t xml:space="preserve"> по</w:t>
            </w:r>
            <w:r>
              <w:t xml:space="preserve"> </w:t>
            </w:r>
            <w:r w:rsidRPr="000F7CB9">
              <w:t>размещению технологического и инженерного оборудования</w:t>
            </w:r>
            <w:r>
              <w:t xml:space="preserve"> </w:t>
            </w:r>
            <w:r w:rsidRPr="000F7CB9">
              <w:t>в станции водоподготовки</w:t>
            </w:r>
            <w:r>
              <w:t xml:space="preserve"> </w:t>
            </w:r>
            <w:r w:rsidRPr="000F7CB9">
              <w:rPr>
                <w:b/>
              </w:rPr>
              <w:t>согласовать с Заказчиком</w:t>
            </w:r>
          </w:p>
          <w:p w:rsidR="001C2B44" w:rsidRDefault="001C2B44" w:rsidP="001C2B44">
            <w:pPr>
              <w:jc w:val="both"/>
              <w:outlineLvl w:val="3"/>
            </w:pPr>
            <w:r w:rsidRPr="000F7CB9">
              <w:rPr>
                <w:b/>
              </w:rPr>
              <w:t xml:space="preserve">9. </w:t>
            </w:r>
            <w:r>
              <w:rPr>
                <w:b/>
              </w:rPr>
              <w:t xml:space="preserve">Предусмотреть </w:t>
            </w:r>
            <w:r w:rsidRPr="00BF0CE1">
              <w:t>административн</w:t>
            </w:r>
            <w:proofErr w:type="gramStart"/>
            <w:r w:rsidRPr="00BF0CE1">
              <w:t>о-</w:t>
            </w:r>
            <w:proofErr w:type="gramEnd"/>
            <w:r w:rsidRPr="00BF0CE1">
              <w:t xml:space="preserve"> бытовой блок </w:t>
            </w:r>
            <w:r>
              <w:t xml:space="preserve">для дежурного персонала и первичных анализов воды. </w:t>
            </w:r>
          </w:p>
          <w:p w:rsidR="001C2B44" w:rsidRPr="006E558A" w:rsidRDefault="001C2B44" w:rsidP="001C2B44">
            <w:pPr>
              <w:jc w:val="both"/>
              <w:outlineLvl w:val="3"/>
              <w:rPr>
                <w:b/>
              </w:rPr>
            </w:pPr>
            <w:r w:rsidRPr="00BF0CE1">
              <w:rPr>
                <w:b/>
              </w:rPr>
              <w:t>10. Для пропуска людей</w:t>
            </w:r>
            <w:r w:rsidRPr="00BF0CE1">
              <w:t xml:space="preserve"> и служебного транспорт</w:t>
            </w:r>
            <w:r w:rsidRPr="000F7CB9">
              <w:t>а на территорию</w:t>
            </w:r>
            <w:bookmarkStart w:id="1" w:name="_GoBack"/>
            <w:bookmarkEnd w:id="1"/>
            <w:r w:rsidRPr="007C06EE">
              <w:t>,  у въезда предусмотреть проходную.</w:t>
            </w:r>
          </w:p>
        </w:tc>
      </w:tr>
      <w:tr w:rsidR="001C2B44" w:rsidRPr="004A2C39" w:rsidTr="001C2B44">
        <w:trPr>
          <w:trHeight w:val="1724"/>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lastRenderedPageBreak/>
              <w:t>20</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B9349F" w:rsidRDefault="001C2B44" w:rsidP="001C2B44">
            <w:pPr>
              <w:rPr>
                <w:rFonts w:eastAsia="Calibri"/>
              </w:rPr>
            </w:pPr>
            <w:r>
              <w:rPr>
                <w:rFonts w:eastAsia="Calibri"/>
              </w:rPr>
              <w:t>Инженерные сети и коммуникации</w:t>
            </w: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tabs>
                <w:tab w:val="left" w:pos="459"/>
              </w:tabs>
              <w:ind w:left="77"/>
              <w:jc w:val="both"/>
              <w:rPr>
                <w:rFonts w:eastAsia="Calibri"/>
              </w:rPr>
            </w:pPr>
            <w:r w:rsidRPr="0052100F">
              <w:t>1.</w:t>
            </w:r>
            <w:r w:rsidRPr="002200A2">
              <w:rPr>
                <w:b/>
              </w:rPr>
              <w:t xml:space="preserve"> Водоснабжение:</w:t>
            </w:r>
            <w:r w:rsidRPr="00FD7C4D">
              <w:t xml:space="preserve"> Подающие и площадочные сети выполнить из полиэтиленовых труб.  </w:t>
            </w:r>
            <w:r w:rsidRPr="00240A4B">
              <w:t>П</w:t>
            </w:r>
            <w:r w:rsidRPr="00240A4B">
              <w:rPr>
                <w:rFonts w:eastAsia="Calibri"/>
              </w:rPr>
              <w:t xml:space="preserve">одачу воды в поселок от напорно-регулирующих емкостей выполнить </w:t>
            </w:r>
            <w:r>
              <w:rPr>
                <w:rFonts w:eastAsia="Calibri"/>
              </w:rPr>
              <w:t xml:space="preserve">подключением </w:t>
            </w:r>
            <w:r w:rsidRPr="00240A4B">
              <w:rPr>
                <w:rFonts w:eastAsia="Calibri"/>
              </w:rPr>
              <w:t xml:space="preserve">в существующие сети в районе </w:t>
            </w:r>
            <w:r>
              <w:rPr>
                <w:rFonts w:eastAsia="Calibri"/>
              </w:rPr>
              <w:t xml:space="preserve"> проектируемых </w:t>
            </w:r>
            <w:r w:rsidRPr="00240A4B">
              <w:rPr>
                <w:rFonts w:eastAsia="Calibri"/>
              </w:rPr>
              <w:t>водопроводных очистных сооружений.</w:t>
            </w:r>
          </w:p>
          <w:p w:rsidR="001C2B44" w:rsidRDefault="001C2B44" w:rsidP="001C2B44">
            <w:pPr>
              <w:pStyle w:val="af7"/>
              <w:tabs>
                <w:tab w:val="left" w:pos="459"/>
              </w:tabs>
              <w:ind w:left="34"/>
              <w:jc w:val="both"/>
              <w:rPr>
                <w:rFonts w:eastAsia="Calibri"/>
              </w:rPr>
            </w:pPr>
            <w:r w:rsidRPr="00FD7C4D">
              <w:rPr>
                <w:rFonts w:eastAsia="Calibri"/>
              </w:rPr>
              <w:t>Предусмотреть учет</w:t>
            </w:r>
            <w:r>
              <w:rPr>
                <w:rFonts w:eastAsia="Calibri"/>
              </w:rPr>
              <w:t xml:space="preserve"> </w:t>
            </w:r>
            <w:r w:rsidRPr="006E558A">
              <w:rPr>
                <w:rFonts w:eastAsia="Calibri"/>
              </w:rPr>
              <w:t>исходной и подаваемой потребителю воды.</w:t>
            </w:r>
          </w:p>
          <w:p w:rsidR="001C2B44" w:rsidRPr="00FD7C4D" w:rsidRDefault="001C2B44" w:rsidP="001C2B44">
            <w:pPr>
              <w:pStyle w:val="af7"/>
              <w:numPr>
                <w:ilvl w:val="0"/>
                <w:numId w:val="21"/>
              </w:numPr>
              <w:tabs>
                <w:tab w:val="left" w:pos="459"/>
              </w:tabs>
              <w:ind w:left="0" w:firstLine="0"/>
            </w:pPr>
            <w:r w:rsidRPr="002200A2">
              <w:rPr>
                <w:b/>
              </w:rPr>
              <w:t>Канализация:</w:t>
            </w:r>
            <w:r w:rsidRPr="00FD7C4D">
              <w:t xml:space="preserve"> Сброс </w:t>
            </w:r>
            <w:proofErr w:type="spellStart"/>
            <w:r w:rsidRPr="00FD7C4D">
              <w:t>хозбытовых</w:t>
            </w:r>
            <w:proofErr w:type="spellEnd"/>
            <w:r w:rsidRPr="00FD7C4D">
              <w:t xml:space="preserve"> стоков станции осуществить в локальные модульные очистные сооружения, со степенью очистки допустимой для сброса в водоемы </w:t>
            </w:r>
            <w:proofErr w:type="spellStart"/>
            <w:r w:rsidRPr="00FD7C4D">
              <w:t>рыбохозяйственного</w:t>
            </w:r>
            <w:proofErr w:type="spellEnd"/>
            <w:r w:rsidRPr="00FD7C4D">
              <w:t xml:space="preserve"> значения.</w:t>
            </w:r>
          </w:p>
          <w:p w:rsidR="001C2B44" w:rsidRPr="007C06EE" w:rsidRDefault="001C2B44" w:rsidP="001C2B44">
            <w:pPr>
              <w:pStyle w:val="af7"/>
              <w:numPr>
                <w:ilvl w:val="0"/>
                <w:numId w:val="21"/>
              </w:numPr>
              <w:tabs>
                <w:tab w:val="left" w:pos="385"/>
              </w:tabs>
              <w:ind w:left="0" w:firstLine="0"/>
              <w:jc w:val="both"/>
            </w:pPr>
            <w:r w:rsidRPr="007C06EE">
              <w:rPr>
                <w:b/>
              </w:rPr>
              <w:t>Теплоснабжение</w:t>
            </w:r>
            <w:r w:rsidRPr="007C06EE">
              <w:t xml:space="preserve"> объектов предусмотреть электрическое;</w:t>
            </w:r>
          </w:p>
          <w:p w:rsidR="001C2B44" w:rsidRPr="005C5A96" w:rsidRDefault="001C2B44" w:rsidP="001C2B44">
            <w:pPr>
              <w:pStyle w:val="af7"/>
              <w:numPr>
                <w:ilvl w:val="0"/>
                <w:numId w:val="21"/>
              </w:numPr>
              <w:tabs>
                <w:tab w:val="left" w:pos="459"/>
              </w:tabs>
              <w:ind w:left="0" w:firstLine="34"/>
              <w:jc w:val="both"/>
            </w:pPr>
            <w:r w:rsidRPr="002200A2">
              <w:rPr>
                <w:b/>
              </w:rPr>
              <w:t>Наружные подводящие сети и сооружения электроснабжения</w:t>
            </w:r>
            <w:r>
              <w:t xml:space="preserve"> в соответствии с ТУ.  Внутриплощадочные сети -  кабельные, подземной прокладки.</w:t>
            </w:r>
          </w:p>
          <w:p w:rsidR="001C2B44" w:rsidRPr="008B63E5" w:rsidRDefault="001C2B44" w:rsidP="001C2B44">
            <w:pPr>
              <w:pStyle w:val="af7"/>
              <w:numPr>
                <w:ilvl w:val="0"/>
                <w:numId w:val="21"/>
              </w:numPr>
              <w:tabs>
                <w:tab w:val="left" w:pos="459"/>
              </w:tabs>
              <w:ind w:left="0" w:firstLine="0"/>
              <w:jc w:val="both"/>
              <w:rPr>
                <w:rFonts w:eastAsia="Calibri"/>
              </w:rPr>
            </w:pPr>
            <w:r w:rsidRPr="002200A2">
              <w:rPr>
                <w:b/>
              </w:rPr>
              <w:t>Связь</w:t>
            </w:r>
            <w:r>
              <w:rPr>
                <w:b/>
              </w:rPr>
              <w:t xml:space="preserve"> </w:t>
            </w:r>
            <w:r w:rsidRPr="008B63E5">
              <w:t>с абонентами предусмотреть через операторов сотовой связи</w:t>
            </w:r>
            <w:r>
              <w:t>;</w:t>
            </w:r>
          </w:p>
          <w:p w:rsidR="001C2B44" w:rsidRPr="006468DC" w:rsidRDefault="001C2B44" w:rsidP="001C2B44">
            <w:pPr>
              <w:pStyle w:val="af7"/>
              <w:numPr>
                <w:ilvl w:val="0"/>
                <w:numId w:val="21"/>
              </w:numPr>
              <w:tabs>
                <w:tab w:val="left" w:pos="459"/>
              </w:tabs>
              <w:ind w:left="0" w:firstLine="0"/>
              <w:jc w:val="both"/>
              <w:rPr>
                <w:rFonts w:eastAsia="Calibri"/>
              </w:rPr>
            </w:pPr>
            <w:r>
              <w:rPr>
                <w:b/>
              </w:rPr>
              <w:t xml:space="preserve">Предусмотреть систему управления и </w:t>
            </w:r>
            <w:proofErr w:type="gramStart"/>
            <w:r>
              <w:rPr>
                <w:b/>
              </w:rPr>
              <w:t>контроля за</w:t>
            </w:r>
            <w:proofErr w:type="gramEnd"/>
            <w:r w:rsidRPr="006468DC">
              <w:t xml:space="preserve"> технологическими процессами</w:t>
            </w:r>
            <w:r w:rsidR="002F3C92">
              <w:t xml:space="preserve"> </w:t>
            </w:r>
            <w:r>
              <w:t>на водозаборе, на станции фильтрации, насосных станциях, промежуточных и напорных резервуарах,</w:t>
            </w:r>
            <w:r w:rsidRPr="006468DC">
              <w:t xml:space="preserve"> с передачей данных в помещение операторской на станции фильтрации.</w:t>
            </w:r>
          </w:p>
          <w:p w:rsidR="001C2B44" w:rsidRPr="00922CCA" w:rsidRDefault="001C2B44" w:rsidP="001C2B44">
            <w:pPr>
              <w:pStyle w:val="af7"/>
              <w:numPr>
                <w:ilvl w:val="0"/>
                <w:numId w:val="21"/>
              </w:numPr>
              <w:tabs>
                <w:tab w:val="left" w:pos="459"/>
              </w:tabs>
              <w:ind w:left="0" w:firstLine="0"/>
              <w:jc w:val="both"/>
            </w:pPr>
            <w:r w:rsidRPr="006E558A">
              <w:rPr>
                <w:rFonts w:eastAsia="Calibri"/>
              </w:rPr>
              <w:t xml:space="preserve">Трубопроводную арматуру, оборудование и материалы применять преимущественно Российского производства. При невозможности – предусмотреть </w:t>
            </w:r>
            <w:proofErr w:type="gramStart"/>
            <w:r w:rsidRPr="006E558A">
              <w:rPr>
                <w:rFonts w:eastAsia="Calibri"/>
              </w:rPr>
              <w:t>импортное</w:t>
            </w:r>
            <w:proofErr w:type="gramEnd"/>
            <w:r w:rsidRPr="006E558A">
              <w:rPr>
                <w:rFonts w:eastAsia="Calibri"/>
              </w:rPr>
              <w:t>, имеющее соответствующие сертификаты РФ</w:t>
            </w:r>
            <w:r>
              <w:rPr>
                <w:rFonts w:eastAsia="Calibri"/>
              </w:rPr>
              <w:t>.</w:t>
            </w:r>
          </w:p>
          <w:p w:rsidR="001C2B44" w:rsidRDefault="001C2B44" w:rsidP="001C2B44">
            <w:pPr>
              <w:pStyle w:val="af7"/>
              <w:ind w:left="33"/>
              <w:jc w:val="both"/>
            </w:pPr>
            <w:r>
              <w:t>8. В задании предусмотрены объемы инженерных сетей, подлежащие уточнению при проектировании:</w:t>
            </w:r>
          </w:p>
          <w:p w:rsidR="001C2B44" w:rsidRDefault="001C2B44" w:rsidP="001C2B44">
            <w:pPr>
              <w:tabs>
                <w:tab w:val="left" w:pos="459"/>
              </w:tabs>
              <w:ind w:left="360"/>
              <w:jc w:val="both"/>
            </w:pPr>
            <w:r>
              <w:t xml:space="preserve">- </w:t>
            </w:r>
            <w:r w:rsidRPr="00922CCA">
              <w:t xml:space="preserve">водопровода очищенной воды до точки </w:t>
            </w:r>
            <w:r w:rsidRPr="00922CCA">
              <w:lastRenderedPageBreak/>
              <w:t>подключения – до 100м</w:t>
            </w:r>
            <w:r>
              <w:t>;</w:t>
            </w:r>
          </w:p>
          <w:p w:rsidR="001C2B44" w:rsidRPr="00922CCA" w:rsidRDefault="001C2B44" w:rsidP="001C2B44">
            <w:pPr>
              <w:tabs>
                <w:tab w:val="left" w:pos="459"/>
              </w:tabs>
              <w:ind w:left="360"/>
              <w:jc w:val="both"/>
            </w:pPr>
            <w:r>
              <w:t xml:space="preserve">- канализационного коллектора очищенных стоков </w:t>
            </w:r>
          </w:p>
          <w:p w:rsidR="001C2B44" w:rsidRDefault="001C2B44" w:rsidP="001C2B44">
            <w:pPr>
              <w:jc w:val="both"/>
              <w:rPr>
                <w:rFonts w:eastAsia="Calibri"/>
              </w:rPr>
            </w:pPr>
            <w:r>
              <w:rPr>
                <w:rFonts w:eastAsia="Calibri"/>
              </w:rPr>
              <w:t>после локальных очистных сооружений производительностью 1 м3</w:t>
            </w:r>
            <w:r w:rsidRPr="004A2C39">
              <w:rPr>
                <w:rFonts w:eastAsia="Calibri"/>
              </w:rPr>
              <w:t>/</w:t>
            </w:r>
            <w:proofErr w:type="gramStart"/>
            <w:r>
              <w:rPr>
                <w:rFonts w:eastAsia="Calibri"/>
                <w:lang w:val="en-US"/>
              </w:rPr>
              <w:t>c</w:t>
            </w:r>
            <w:proofErr w:type="spellStart"/>
            <w:proofErr w:type="gramEnd"/>
            <w:r>
              <w:rPr>
                <w:rFonts w:eastAsia="Calibri"/>
              </w:rPr>
              <w:t>ут</w:t>
            </w:r>
            <w:proofErr w:type="spellEnd"/>
            <w:r>
              <w:rPr>
                <w:rFonts w:eastAsia="Calibri"/>
              </w:rPr>
              <w:t xml:space="preserve"> – 500м;</w:t>
            </w:r>
          </w:p>
          <w:p w:rsidR="001C2B44" w:rsidRPr="004A2C39" w:rsidRDefault="001C2B44" w:rsidP="001C2B44">
            <w:pPr>
              <w:jc w:val="both"/>
              <w:rPr>
                <w:rFonts w:eastAsia="Calibri"/>
              </w:rPr>
            </w:pPr>
            <w:r>
              <w:rPr>
                <w:rFonts w:eastAsia="Calibri"/>
              </w:rPr>
              <w:t>подключение к существующим электрическим сетям -100м.</w:t>
            </w:r>
          </w:p>
        </w:tc>
      </w:tr>
      <w:tr w:rsidR="001C2B44" w:rsidRPr="005C5A96" w:rsidTr="001C2B44">
        <w:trPr>
          <w:trHeight w:val="1125"/>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lastRenderedPageBreak/>
              <w:t>21</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Pr>
                <w:rFonts w:eastAsia="Calibri"/>
              </w:rPr>
              <w:t xml:space="preserve">Архитектурные и </w:t>
            </w:r>
          </w:p>
          <w:p w:rsidR="001C2B44" w:rsidRDefault="001C2B44" w:rsidP="001C2B44">
            <w:pPr>
              <w:rPr>
                <w:rFonts w:eastAsia="Calibri"/>
              </w:rPr>
            </w:pPr>
            <w:r>
              <w:rPr>
                <w:rFonts w:eastAsia="Calibri"/>
              </w:rPr>
              <w:t xml:space="preserve">конструктивные </w:t>
            </w:r>
          </w:p>
          <w:p w:rsidR="001C2B44" w:rsidRDefault="001C2B44" w:rsidP="001C2B44">
            <w:pPr>
              <w:rPr>
                <w:rFonts w:eastAsia="Calibri"/>
              </w:rPr>
            </w:pPr>
            <w:r>
              <w:rPr>
                <w:rFonts w:eastAsia="Calibri"/>
              </w:rPr>
              <w:t>решения</w:t>
            </w:r>
          </w:p>
        </w:tc>
        <w:tc>
          <w:tcPr>
            <w:tcW w:w="6202" w:type="dxa"/>
            <w:tcBorders>
              <w:top w:val="single" w:sz="4" w:space="0" w:color="auto"/>
              <w:left w:val="single" w:sz="4" w:space="0" w:color="auto"/>
              <w:bottom w:val="single" w:sz="4" w:space="0" w:color="auto"/>
              <w:right w:val="single" w:sz="4" w:space="0" w:color="auto"/>
            </w:tcBorders>
            <w:hideMark/>
          </w:tcPr>
          <w:p w:rsidR="001C2B44" w:rsidRPr="005C5A96" w:rsidRDefault="001C2B44" w:rsidP="001C2B44">
            <w:pPr>
              <w:pStyle w:val="af7"/>
              <w:tabs>
                <w:tab w:val="left" w:pos="459"/>
              </w:tabs>
              <w:ind w:left="0"/>
              <w:jc w:val="both"/>
            </w:pPr>
            <w:proofErr w:type="gramStart"/>
            <w:r w:rsidRPr="008B63E5">
              <w:t xml:space="preserve">Все вновь проектируемые здания, при необходимости, выполнить </w:t>
            </w:r>
            <w:r>
              <w:t xml:space="preserve">модульными </w:t>
            </w:r>
            <w:r w:rsidRPr="008B63E5">
              <w:t xml:space="preserve">в </w:t>
            </w:r>
            <w:proofErr w:type="spellStart"/>
            <w:r w:rsidRPr="008B63E5">
              <w:t>легкосборных</w:t>
            </w:r>
            <w:proofErr w:type="spellEnd"/>
            <w:r w:rsidRPr="008B63E5">
              <w:t xml:space="preserve"> конструкциях </w:t>
            </w:r>
            <w:r>
              <w:t>с</w:t>
            </w:r>
            <w:r w:rsidRPr="008B63E5">
              <w:t xml:space="preserve"> металлическ</w:t>
            </w:r>
            <w:r>
              <w:t>им</w:t>
            </w:r>
            <w:r w:rsidRPr="008B63E5">
              <w:t xml:space="preserve"> каркас</w:t>
            </w:r>
            <w:r>
              <w:t>ом</w:t>
            </w:r>
            <w:r w:rsidRPr="008B63E5">
              <w:t xml:space="preserve">, с ограждающими конструкциями из </w:t>
            </w:r>
            <w:proofErr w:type="spellStart"/>
            <w:r w:rsidRPr="008B63E5">
              <w:t>сэндвич-панелей</w:t>
            </w:r>
            <w:proofErr w:type="spellEnd"/>
            <w:r w:rsidRPr="008B63E5">
              <w:t>.</w:t>
            </w:r>
            <w:proofErr w:type="gramEnd"/>
          </w:p>
        </w:tc>
      </w:tr>
      <w:tr w:rsidR="001C2B44" w:rsidRPr="009231FF" w:rsidTr="001C2B44">
        <w:trPr>
          <w:trHeight w:val="1519"/>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22</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rPr>
                <w:rFonts w:eastAsia="Calibri"/>
              </w:rPr>
            </w:pPr>
            <w:r w:rsidRPr="00DE62C0">
              <w:rPr>
                <w:rFonts w:eastAsia="Calibri"/>
              </w:rPr>
              <w:t xml:space="preserve">Требования к </w:t>
            </w:r>
            <w:r>
              <w:rPr>
                <w:rFonts w:eastAsia="Calibri"/>
              </w:rPr>
              <w:t>схеме планировочной организации земельного участка</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both"/>
              <w:rPr>
                <w:rFonts w:eastAsia="Calibri"/>
              </w:rPr>
            </w:pPr>
            <w:r w:rsidRPr="00A812CE">
              <w:rPr>
                <w:rFonts w:eastAsia="Calibri"/>
              </w:rPr>
              <w:t>1</w:t>
            </w:r>
            <w:r>
              <w:rPr>
                <w:rFonts w:eastAsia="Calibri"/>
              </w:rPr>
              <w:t xml:space="preserve">.Разработку проектной и рабочей документации по организации земельного участка  </w:t>
            </w:r>
          </w:p>
          <w:p w:rsidR="001C2B44" w:rsidRDefault="001C2B44" w:rsidP="001C2B44">
            <w:pPr>
              <w:jc w:val="both"/>
              <w:rPr>
                <w:rFonts w:eastAsia="Calibri"/>
              </w:rPr>
            </w:pPr>
            <w:r>
              <w:rPr>
                <w:rFonts w:eastAsia="Calibri"/>
              </w:rPr>
              <w:t>2.Уточнить отметки затопления площадки водоподготовки расчетными паводками.</w:t>
            </w:r>
          </w:p>
          <w:p w:rsidR="001C2B44" w:rsidRDefault="001C2B44" w:rsidP="001C2B44">
            <w:pPr>
              <w:jc w:val="both"/>
              <w:outlineLvl w:val="3"/>
              <w:rPr>
                <w:spacing w:val="-2"/>
              </w:rPr>
            </w:pPr>
            <w:r>
              <w:rPr>
                <w:rFonts w:eastAsia="Calibri"/>
              </w:rPr>
              <w:t xml:space="preserve">3. </w:t>
            </w:r>
            <w:r w:rsidRPr="00CF578F">
              <w:rPr>
                <w:spacing w:val="-2"/>
              </w:rPr>
              <w:t>Выполнить</w:t>
            </w:r>
            <w:r w:rsidR="002E1EDA">
              <w:rPr>
                <w:spacing w:val="-2"/>
              </w:rPr>
              <w:t xml:space="preserve"> </w:t>
            </w:r>
            <w:r>
              <w:rPr>
                <w:spacing w:val="-2"/>
              </w:rPr>
              <w:t>ограждение 1-го пояса зоны санитарной охраны водоочистных сооружени</w:t>
            </w:r>
            <w:proofErr w:type="gramStart"/>
            <w:r>
              <w:rPr>
                <w:spacing w:val="-2"/>
              </w:rPr>
              <w:t>й(</w:t>
            </w:r>
            <w:proofErr w:type="gramEnd"/>
            <w:r>
              <w:rPr>
                <w:spacing w:val="-2"/>
              </w:rPr>
              <w:t>ЗСО) –около 1200 м.;</w:t>
            </w:r>
          </w:p>
          <w:p w:rsidR="001C2B44" w:rsidRPr="00CF578F" w:rsidRDefault="001C2B44" w:rsidP="001C2B44">
            <w:pPr>
              <w:jc w:val="both"/>
              <w:outlineLvl w:val="3"/>
              <w:rPr>
                <w:spacing w:val="-2"/>
              </w:rPr>
            </w:pPr>
            <w:r>
              <w:rPr>
                <w:rFonts w:eastAsia="Calibri"/>
              </w:rPr>
              <w:t>4.</w:t>
            </w:r>
            <w:r w:rsidRPr="00CF578F">
              <w:rPr>
                <w:rFonts w:eastAsia="Calibri"/>
              </w:rPr>
              <w:t xml:space="preserve"> Проезды и площадки выполнить с асфальтобетонн</w:t>
            </w:r>
            <w:r w:rsidRPr="00CF578F">
              <w:rPr>
                <w:spacing w:val="-2"/>
              </w:rPr>
              <w:t>ым покрытием;</w:t>
            </w:r>
          </w:p>
          <w:p w:rsidR="001C2B44" w:rsidRPr="009231FF" w:rsidRDefault="001C2B44" w:rsidP="001C2B44">
            <w:pPr>
              <w:jc w:val="both"/>
              <w:rPr>
                <w:rFonts w:eastAsia="Calibri"/>
              </w:rPr>
            </w:pPr>
            <w:r>
              <w:rPr>
                <w:spacing w:val="-2"/>
              </w:rPr>
              <w:t>5.</w:t>
            </w:r>
            <w:r w:rsidRPr="00CF578F">
              <w:rPr>
                <w:spacing w:val="-2"/>
              </w:rPr>
              <w:t xml:space="preserve"> Выполнить наружное освещение </w:t>
            </w:r>
            <w:r>
              <w:rPr>
                <w:spacing w:val="-2"/>
              </w:rPr>
              <w:t xml:space="preserve">по периметру </w:t>
            </w:r>
            <w:r w:rsidRPr="00CF578F">
              <w:rPr>
                <w:spacing w:val="-2"/>
              </w:rPr>
              <w:t>территории и проектируемых зданий;</w:t>
            </w:r>
            <w:r w:rsidRPr="00ED0A3B">
              <w:rPr>
                <w:rFonts w:eastAsia="Calibri"/>
              </w:rPr>
              <w:t xml:space="preserve"> Предусмотреть </w:t>
            </w:r>
            <w:r>
              <w:rPr>
                <w:rFonts w:eastAsia="Calibri"/>
              </w:rPr>
              <w:t>озеленение площадок;</w:t>
            </w:r>
          </w:p>
        </w:tc>
      </w:tr>
      <w:tr w:rsidR="001C2B44" w:rsidRPr="00E40663" w:rsidTr="001C2B44">
        <w:trPr>
          <w:trHeight w:val="347"/>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23</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BC540D">
              <w:rPr>
                <w:rFonts w:eastAsia="Calibri"/>
              </w:rPr>
              <w:t>Градостроительные решения, благоустройство, озеленение, организация рельефа, обеспеченность автостоянками</w:t>
            </w: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jc w:val="both"/>
              <w:outlineLvl w:val="3"/>
              <w:rPr>
                <w:spacing w:val="-2"/>
              </w:rPr>
            </w:pPr>
            <w:r>
              <w:rPr>
                <w:rFonts w:eastAsia="Calibri"/>
              </w:rPr>
              <w:t>1. Въезд на территорию станции водоподготовки предусмотреть от существующей дороги.</w:t>
            </w:r>
          </w:p>
          <w:p w:rsidR="001C2B44" w:rsidRPr="00E6208E" w:rsidRDefault="001C2B44" w:rsidP="001C2B44">
            <w:pPr>
              <w:jc w:val="both"/>
              <w:outlineLvl w:val="3"/>
              <w:rPr>
                <w:spacing w:val="-2"/>
              </w:rPr>
            </w:pPr>
            <w:r>
              <w:rPr>
                <w:spacing w:val="-2"/>
              </w:rPr>
              <w:t xml:space="preserve">2.  </w:t>
            </w:r>
            <w:r w:rsidRPr="00E6208E">
              <w:rPr>
                <w:rFonts w:eastAsia="Calibri"/>
              </w:rPr>
              <w:t>Проезды и площадки выполнить согласно требованиям норм – с усовершенствованным облегченным покрытием;</w:t>
            </w:r>
          </w:p>
          <w:p w:rsidR="001C2B44" w:rsidRPr="00E6208E" w:rsidRDefault="001C2B44" w:rsidP="001C2B44">
            <w:pPr>
              <w:jc w:val="both"/>
              <w:outlineLvl w:val="3"/>
              <w:rPr>
                <w:spacing w:val="-2"/>
              </w:rPr>
            </w:pPr>
            <w:r w:rsidRPr="00E6208E">
              <w:rPr>
                <w:spacing w:val="-2"/>
              </w:rPr>
              <w:t>6. Ограждение и технические средства охраны площадки очистных сооружений привести в соответствие с требованиями СП31.13330.2012;</w:t>
            </w:r>
          </w:p>
          <w:p w:rsidR="001C2B44" w:rsidRPr="00E40663" w:rsidRDefault="001C2B44" w:rsidP="001C2B44">
            <w:pPr>
              <w:jc w:val="both"/>
              <w:outlineLvl w:val="3"/>
              <w:rPr>
                <w:spacing w:val="-2"/>
              </w:rPr>
            </w:pPr>
            <w:r w:rsidRPr="00E6208E">
              <w:rPr>
                <w:spacing w:val="-2"/>
              </w:rPr>
              <w:t>7. Выполнить охранное</w:t>
            </w:r>
            <w:r w:rsidRPr="00CF578F">
              <w:rPr>
                <w:spacing w:val="-2"/>
              </w:rPr>
              <w:t xml:space="preserve"> освещение </w:t>
            </w:r>
            <w:r>
              <w:rPr>
                <w:spacing w:val="-2"/>
              </w:rPr>
              <w:t xml:space="preserve">по периметру </w:t>
            </w:r>
            <w:r w:rsidRPr="00CF578F">
              <w:rPr>
                <w:spacing w:val="-2"/>
              </w:rPr>
              <w:t>территории и проектируемых зданий</w:t>
            </w:r>
            <w:r>
              <w:rPr>
                <w:spacing w:val="-2"/>
              </w:rPr>
              <w:t>, предусмотреть видеонаблюдение до 5 камер</w:t>
            </w:r>
            <w:r w:rsidRPr="00CF578F">
              <w:rPr>
                <w:spacing w:val="-2"/>
              </w:rPr>
              <w:t>;</w:t>
            </w:r>
          </w:p>
        </w:tc>
      </w:tr>
      <w:tr w:rsidR="001C2B44" w:rsidRPr="00C13AF8" w:rsidTr="001C2B44">
        <w:trPr>
          <w:trHeight w:val="590"/>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24</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rPr>
                <w:rFonts w:eastAsia="Calibri"/>
              </w:rPr>
            </w:pPr>
            <w:r w:rsidRPr="00543CA5">
              <w:rPr>
                <w:rFonts w:eastAsia="Calibri"/>
              </w:rPr>
              <w:t>Требования к проектной и рабочей документации</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C13AF8" w:rsidRDefault="001C2B44" w:rsidP="001C2B44">
            <w:pPr>
              <w:jc w:val="both"/>
              <w:outlineLvl w:val="3"/>
              <w:rPr>
                <w:rFonts w:eastAsia="Calibri"/>
              </w:rPr>
            </w:pPr>
            <w:r w:rsidRPr="00C13AF8">
              <w:rPr>
                <w:rFonts w:eastAsia="Calibri"/>
              </w:rPr>
              <w:t>1. Проектная документация выполнить в соответствии с Постановлением Правительства РФ от 16 февраля 2008г. №87 «О составе разделов проектной документации и требованиям к их содержанию».</w:t>
            </w:r>
          </w:p>
          <w:p w:rsidR="001C2B44" w:rsidRPr="00C13AF8" w:rsidRDefault="001C2B44" w:rsidP="001C2B44">
            <w:pPr>
              <w:jc w:val="both"/>
              <w:outlineLvl w:val="3"/>
              <w:rPr>
                <w:rFonts w:eastAsia="Calibri"/>
              </w:rPr>
            </w:pPr>
            <w:r w:rsidRPr="00C13AF8">
              <w:rPr>
                <w:rFonts w:eastAsia="Calibri"/>
              </w:rPr>
              <w:t>2. Подготовка демонстрационных материалов - не требуется.</w:t>
            </w:r>
          </w:p>
          <w:p w:rsidR="001C2B44" w:rsidRPr="00C13AF8" w:rsidRDefault="001C2B44" w:rsidP="001C2B44">
            <w:pPr>
              <w:jc w:val="both"/>
              <w:outlineLvl w:val="3"/>
              <w:rPr>
                <w:rFonts w:eastAsia="Calibri"/>
              </w:rPr>
            </w:pPr>
            <w:r w:rsidRPr="00C13AF8">
              <w:rPr>
                <w:rFonts w:eastAsia="Calibri"/>
              </w:rPr>
              <w:t>3.Разработка отдельных проектных решений в нескольких вариантах - не требуется.</w:t>
            </w:r>
          </w:p>
          <w:p w:rsidR="001C2B44" w:rsidRPr="00C13AF8" w:rsidRDefault="001C2B44" w:rsidP="001C2B44">
            <w:pPr>
              <w:jc w:val="both"/>
              <w:outlineLvl w:val="3"/>
              <w:rPr>
                <w:rFonts w:eastAsia="Calibri"/>
              </w:rPr>
            </w:pPr>
            <w:r w:rsidRPr="00C13AF8">
              <w:rPr>
                <w:rFonts w:eastAsia="Calibri"/>
              </w:rPr>
              <w:t>4. Выполнение проектных решений по декоративному оформлению зданий, выполнение интерьеров помещений - не требуется</w:t>
            </w:r>
          </w:p>
          <w:p w:rsidR="001C2B44" w:rsidRPr="00C13AF8" w:rsidRDefault="001C2B44" w:rsidP="001C2B44">
            <w:pPr>
              <w:jc w:val="both"/>
              <w:outlineLvl w:val="3"/>
              <w:rPr>
                <w:rFonts w:eastAsia="Calibri"/>
              </w:rPr>
            </w:pPr>
            <w:r w:rsidRPr="00C13AF8">
              <w:rPr>
                <w:rFonts w:eastAsia="Calibri"/>
              </w:rPr>
              <w:t>5. Рабочую документацию выполнить в соответствии с утвержденной проектной документацией.</w:t>
            </w:r>
          </w:p>
        </w:tc>
      </w:tr>
      <w:tr w:rsidR="001C2B44" w:rsidRPr="00C13AF8" w:rsidTr="001C2B44">
        <w:trPr>
          <w:trHeight w:val="347"/>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25</w:t>
            </w:r>
          </w:p>
        </w:tc>
        <w:tc>
          <w:tcPr>
            <w:tcW w:w="2723" w:type="dxa"/>
            <w:tcBorders>
              <w:top w:val="single" w:sz="4" w:space="0" w:color="auto"/>
              <w:left w:val="single" w:sz="4" w:space="0" w:color="auto"/>
              <w:bottom w:val="single" w:sz="4" w:space="0" w:color="auto"/>
              <w:right w:val="single" w:sz="4" w:space="0" w:color="auto"/>
            </w:tcBorders>
            <w:hideMark/>
          </w:tcPr>
          <w:p w:rsidR="001C2B44" w:rsidRPr="00ED0A3B" w:rsidRDefault="001C2B44" w:rsidP="001C2B44">
            <w:pPr>
              <w:keepNext/>
              <w:keepLines/>
              <w:snapToGrid w:val="0"/>
              <w:rPr>
                <w:rFonts w:eastAsia="Calibri"/>
                <w:color w:val="FF0000"/>
              </w:rPr>
            </w:pPr>
            <w:r w:rsidRPr="00ED0A3B">
              <w:rPr>
                <w:rFonts w:eastAsia="Calibri"/>
              </w:rPr>
              <w:t xml:space="preserve">Требования и мероприятия по обеспечению условий </w:t>
            </w:r>
            <w:r w:rsidRPr="00ED0A3B">
              <w:rPr>
                <w:rFonts w:eastAsia="Calibri"/>
              </w:rPr>
              <w:lastRenderedPageBreak/>
              <w:t xml:space="preserve">жизнедеятельности </w:t>
            </w:r>
            <w:proofErr w:type="spellStart"/>
            <w:r w:rsidRPr="00ED0A3B">
              <w:rPr>
                <w:rFonts w:eastAsia="Calibri"/>
              </w:rPr>
              <w:t>маломобильных</w:t>
            </w:r>
            <w:proofErr w:type="spellEnd"/>
            <w:r w:rsidRPr="00ED0A3B">
              <w:rPr>
                <w:rFonts w:eastAsia="Calibri"/>
              </w:rPr>
              <w:t xml:space="preserve"> групп населения и беспрепятственного доступа</w:t>
            </w:r>
            <w:r>
              <w:rPr>
                <w:rFonts w:eastAsia="Calibri"/>
              </w:rPr>
              <w:t xml:space="preserve"> </w:t>
            </w:r>
            <w:r w:rsidRPr="00ED0A3B">
              <w:rPr>
                <w:rFonts w:eastAsia="Calibri"/>
              </w:rPr>
              <w:t>инвалидов</w:t>
            </w: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jc w:val="both"/>
              <w:outlineLvl w:val="3"/>
              <w:rPr>
                <w:rFonts w:eastAsia="Calibri"/>
              </w:rPr>
            </w:pPr>
          </w:p>
          <w:p w:rsidR="001C2B44" w:rsidRDefault="001C2B44" w:rsidP="001C2B44">
            <w:pPr>
              <w:jc w:val="both"/>
              <w:outlineLvl w:val="3"/>
              <w:rPr>
                <w:rFonts w:eastAsia="Calibri"/>
              </w:rPr>
            </w:pPr>
          </w:p>
          <w:p w:rsidR="001C2B44" w:rsidRDefault="001C2B44" w:rsidP="001C2B44">
            <w:pPr>
              <w:jc w:val="both"/>
              <w:outlineLvl w:val="3"/>
              <w:rPr>
                <w:rFonts w:eastAsia="Calibri"/>
              </w:rPr>
            </w:pPr>
          </w:p>
          <w:p w:rsidR="001C2B44" w:rsidRDefault="001C2B44" w:rsidP="001C2B44">
            <w:pPr>
              <w:jc w:val="both"/>
              <w:outlineLvl w:val="3"/>
              <w:rPr>
                <w:rFonts w:eastAsia="Calibri"/>
              </w:rPr>
            </w:pPr>
          </w:p>
          <w:p w:rsidR="001C2B44" w:rsidRPr="00C13AF8" w:rsidRDefault="001C2B44" w:rsidP="001C2B44">
            <w:pPr>
              <w:jc w:val="both"/>
              <w:outlineLvl w:val="3"/>
              <w:rPr>
                <w:rFonts w:eastAsia="Calibri"/>
              </w:rPr>
            </w:pPr>
            <w:r w:rsidRPr="00C13AF8">
              <w:rPr>
                <w:rFonts w:eastAsia="Calibri"/>
              </w:rPr>
              <w:t>Не требуется</w:t>
            </w:r>
          </w:p>
        </w:tc>
      </w:tr>
      <w:tr w:rsidR="001C2B44" w:rsidRPr="00620E13" w:rsidTr="001C2B44">
        <w:trPr>
          <w:trHeight w:val="347"/>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lastRenderedPageBreak/>
              <w:t>26</w:t>
            </w:r>
          </w:p>
        </w:tc>
        <w:tc>
          <w:tcPr>
            <w:tcW w:w="2723" w:type="dxa"/>
            <w:tcBorders>
              <w:top w:val="single" w:sz="4" w:space="0" w:color="auto"/>
              <w:left w:val="single" w:sz="4" w:space="0" w:color="auto"/>
              <w:bottom w:val="single" w:sz="4" w:space="0" w:color="auto"/>
              <w:right w:val="single" w:sz="4" w:space="0" w:color="auto"/>
            </w:tcBorders>
            <w:hideMark/>
          </w:tcPr>
          <w:p w:rsidR="001C2B44" w:rsidRPr="00ED0A3B" w:rsidRDefault="001C2B44" w:rsidP="001C2B44">
            <w:pPr>
              <w:keepNext/>
              <w:keepLines/>
              <w:snapToGrid w:val="0"/>
              <w:rPr>
                <w:rFonts w:eastAsia="Calibri"/>
              </w:rPr>
            </w:pPr>
            <w:r w:rsidRPr="005A1B5D">
              <w:rPr>
                <w:rFonts w:eastAsia="Calibri"/>
              </w:rPr>
              <w:t xml:space="preserve">Требования к обеспечению </w:t>
            </w:r>
            <w:proofErr w:type="spellStart"/>
            <w:r w:rsidRPr="005A1B5D">
              <w:rPr>
                <w:rFonts w:eastAsia="Calibri"/>
              </w:rPr>
              <w:t>энергоэффективности</w:t>
            </w:r>
            <w:proofErr w:type="spellEnd"/>
            <w:r w:rsidRPr="005A1B5D">
              <w:rPr>
                <w:rFonts w:eastAsia="Calibri"/>
              </w:rPr>
              <w:t xml:space="preserve"> объекта</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both"/>
              <w:rPr>
                <w:rFonts w:eastAsia="Calibri"/>
              </w:rPr>
            </w:pPr>
            <w:r>
              <w:rPr>
                <w:rFonts w:eastAsia="Calibri"/>
              </w:rPr>
              <w:t xml:space="preserve">Предусмотреть мероприятия по обеспечению </w:t>
            </w:r>
            <w:proofErr w:type="spellStart"/>
            <w:r>
              <w:rPr>
                <w:rFonts w:eastAsia="Calibri"/>
              </w:rPr>
              <w:t>энергоэффективности</w:t>
            </w:r>
            <w:proofErr w:type="spellEnd"/>
            <w:r>
              <w:rPr>
                <w:rFonts w:eastAsia="Calibri"/>
              </w:rPr>
              <w:t xml:space="preserve"> зданий в соответствии с ФЗ № 261-ФЗ от 23.11.2009г </w:t>
            </w:r>
            <w:r w:rsidRPr="00BB3DF5">
              <w:rPr>
                <w:rFonts w:eastAsia="Calibri"/>
              </w:rPr>
              <w:t>«Об энергосбережении и о повышении энергетической эффективности и о внесении изменений в отдельные законодатель</w:t>
            </w:r>
            <w:r>
              <w:rPr>
                <w:rFonts w:eastAsia="Calibri"/>
              </w:rPr>
              <w:t>ные акты Российской Федерации»</w:t>
            </w:r>
          </w:p>
        </w:tc>
      </w:tr>
      <w:tr w:rsidR="001C2B44" w:rsidRPr="00B425FD" w:rsidTr="001C2B44">
        <w:trPr>
          <w:trHeight w:val="347"/>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27</w:t>
            </w:r>
          </w:p>
        </w:tc>
        <w:tc>
          <w:tcPr>
            <w:tcW w:w="2723" w:type="dxa"/>
            <w:tcBorders>
              <w:top w:val="single" w:sz="4" w:space="0" w:color="auto"/>
              <w:left w:val="single" w:sz="4" w:space="0" w:color="auto"/>
              <w:bottom w:val="single" w:sz="4" w:space="0" w:color="auto"/>
              <w:right w:val="single" w:sz="4" w:space="0" w:color="auto"/>
            </w:tcBorders>
            <w:hideMark/>
          </w:tcPr>
          <w:p w:rsidR="001C2B44" w:rsidRPr="00ED0A3B" w:rsidRDefault="001C2B44" w:rsidP="001C2B44">
            <w:pPr>
              <w:keepNext/>
              <w:keepLines/>
              <w:snapToGrid w:val="0"/>
              <w:rPr>
                <w:rFonts w:eastAsia="Calibri"/>
              </w:rPr>
            </w:pPr>
            <w:r w:rsidRPr="00ED0A3B">
              <w:rPr>
                <w:rFonts w:eastAsia="Calibri"/>
              </w:rPr>
              <w:t>Охрана окружающей среды</w:t>
            </w:r>
          </w:p>
        </w:tc>
        <w:tc>
          <w:tcPr>
            <w:tcW w:w="6202" w:type="dxa"/>
            <w:tcBorders>
              <w:top w:val="single" w:sz="4" w:space="0" w:color="auto"/>
              <w:left w:val="single" w:sz="4" w:space="0" w:color="auto"/>
              <w:bottom w:val="single" w:sz="4" w:space="0" w:color="auto"/>
              <w:right w:val="single" w:sz="4" w:space="0" w:color="auto"/>
            </w:tcBorders>
            <w:hideMark/>
          </w:tcPr>
          <w:p w:rsidR="001C2B44" w:rsidRPr="00B425FD" w:rsidRDefault="001C2B44" w:rsidP="001C2B44">
            <w:pPr>
              <w:jc w:val="both"/>
              <w:outlineLvl w:val="3"/>
              <w:rPr>
                <w:rFonts w:eastAsia="Calibri"/>
              </w:rPr>
            </w:pPr>
            <w:r>
              <w:rPr>
                <w:rFonts w:eastAsia="Calibri"/>
              </w:rPr>
              <w:t>Согласно нормативным требованиям. Предусмотреть разработку раздела ОВОС</w:t>
            </w:r>
          </w:p>
        </w:tc>
      </w:tr>
      <w:tr w:rsidR="001C2B44" w:rsidRPr="00B425FD" w:rsidTr="001C2B44">
        <w:trPr>
          <w:trHeight w:val="347"/>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28</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BC540D" w:rsidRDefault="001C2B44" w:rsidP="001C2B44">
            <w:pPr>
              <w:rPr>
                <w:rFonts w:eastAsia="Calibri"/>
              </w:rPr>
            </w:pPr>
            <w:r>
              <w:rPr>
                <w:rFonts w:eastAsia="Calibri"/>
              </w:rPr>
              <w:t>Мероприятия по противодействию террористическим актам</w:t>
            </w: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jc w:val="both"/>
              <w:outlineLvl w:val="3"/>
              <w:rPr>
                <w:rFonts w:eastAsia="Calibri"/>
              </w:rPr>
            </w:pPr>
            <w:r>
              <w:rPr>
                <w:rFonts w:eastAsia="Calibri"/>
              </w:rPr>
              <w:t>В соответствии с постановлением Правительства РФ от 15 февраля 2011г. №73</w:t>
            </w:r>
          </w:p>
          <w:p w:rsidR="001C2B44" w:rsidRPr="00B425FD" w:rsidRDefault="007F38A7" w:rsidP="007F38A7">
            <w:pPr>
              <w:jc w:val="both"/>
              <w:outlineLvl w:val="3"/>
              <w:rPr>
                <w:rFonts w:eastAsia="Calibri"/>
              </w:rPr>
            </w:pPr>
            <w:r w:rsidRPr="00AC1920">
              <w:rPr>
                <w:color w:val="000000"/>
              </w:rPr>
              <w:t>Предусмотреть проектные решения, позволяющие обеспечить антитеррористическую защищенность объекта, направленные на предотвращение несанкционированного доступа на объект физических лиц, транспортных средств и грузов, согласно СП 132.13</w:t>
            </w:r>
            <w:r>
              <w:rPr>
                <w:color w:val="000000"/>
              </w:rPr>
              <w:t>3</w:t>
            </w:r>
            <w:r w:rsidRPr="00AC1920">
              <w:rPr>
                <w:color w:val="000000"/>
              </w:rPr>
              <w:t>30.2011.</w:t>
            </w:r>
          </w:p>
        </w:tc>
      </w:tr>
      <w:tr w:rsidR="001C2B44" w:rsidTr="001C2B44">
        <w:trPr>
          <w:trHeight w:val="347"/>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center"/>
              <w:rPr>
                <w:rFonts w:eastAsia="Calibri"/>
              </w:rPr>
            </w:pPr>
            <w:r>
              <w:rPr>
                <w:rFonts w:eastAsia="Calibri"/>
              </w:rPr>
              <w:t>29</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1A440B">
              <w:rPr>
                <w:rFonts w:eastAsia="Calibri"/>
              </w:rPr>
              <w:t>Требования к сметной документации</w:t>
            </w:r>
          </w:p>
        </w:tc>
        <w:tc>
          <w:tcPr>
            <w:tcW w:w="6202" w:type="dxa"/>
            <w:tcBorders>
              <w:top w:val="single" w:sz="4" w:space="0" w:color="auto"/>
              <w:left w:val="single" w:sz="4" w:space="0" w:color="auto"/>
              <w:bottom w:val="single" w:sz="4" w:space="0" w:color="auto"/>
              <w:right w:val="single" w:sz="4" w:space="0" w:color="auto"/>
            </w:tcBorders>
            <w:hideMark/>
          </w:tcPr>
          <w:p w:rsidR="002E1EDA" w:rsidRPr="00AC1920" w:rsidRDefault="002E1EDA" w:rsidP="002E1EDA">
            <w:pPr>
              <w:jc w:val="both"/>
              <w:rPr>
                <w:color w:val="000000"/>
              </w:rPr>
            </w:pPr>
            <w:r w:rsidRPr="00AC1920">
              <w:rPr>
                <w:color w:val="000000"/>
              </w:rPr>
              <w:t xml:space="preserve">Сметную документацию выполнить в соответствии с МДС 81-35.2004, </w:t>
            </w:r>
            <w:proofErr w:type="spellStart"/>
            <w:r w:rsidRPr="00AC1920">
              <w:rPr>
                <w:color w:val="000000"/>
              </w:rPr>
              <w:t>базисно-индексным</w:t>
            </w:r>
            <w:proofErr w:type="spellEnd"/>
            <w:r w:rsidRPr="00AC1920">
              <w:rPr>
                <w:color w:val="000000"/>
              </w:rPr>
              <w:t xml:space="preserve"> методом по ТЕР-2001 Приморский край (редакция 2014 г. с изменениями № 1 (4)), с применением индексов пересчета к единичным расценкам сборников ТЕР-2001 от базисного уровня к текущим ценам, действующим на момент составления сметной документации. (При изменении законодательства по актуальным сметным нормативам, внесенным в Федеральный реестр сметных нормативов.)</w:t>
            </w:r>
          </w:p>
          <w:p w:rsidR="002E1EDA" w:rsidRDefault="002E1EDA" w:rsidP="002E1EDA">
            <w:pPr>
              <w:jc w:val="both"/>
              <w:rPr>
                <w:color w:val="000000"/>
              </w:rPr>
            </w:pPr>
            <w:r w:rsidRPr="00AC1920">
              <w:rPr>
                <w:color w:val="000000"/>
              </w:rPr>
              <w:t>Стоимость материалов и оборудования, отсутствующих в базе ТЕР-2001, включить на основании мониторинга цен, на основании ст. 22, п.2-5, п.20 Федерального закона Российской Федерации 44-ФЗ, с предоставлением подтверждающих документов</w:t>
            </w:r>
            <w:proofErr w:type="gramStart"/>
            <w:r w:rsidRPr="00AC1920">
              <w:rPr>
                <w:color w:val="000000"/>
              </w:rPr>
              <w:t>.</w:t>
            </w:r>
            <w:proofErr w:type="gramEnd"/>
            <w:r w:rsidRPr="00AC1920">
              <w:rPr>
                <w:color w:val="000000"/>
              </w:rPr>
              <w:t xml:space="preserve"> (</w:t>
            </w:r>
            <w:proofErr w:type="gramStart"/>
            <w:r w:rsidRPr="00AC1920">
              <w:rPr>
                <w:color w:val="000000"/>
              </w:rPr>
              <w:t>н</w:t>
            </w:r>
            <w:proofErr w:type="gramEnd"/>
            <w:r w:rsidRPr="00AC1920">
              <w:rPr>
                <w:color w:val="000000"/>
              </w:rPr>
              <w:t>а основании расчета начально-максимальной цены на основании минимум трех коммерческих предложений по каждому виду оборудования или материалов).</w:t>
            </w:r>
          </w:p>
          <w:p w:rsidR="002E1EDA" w:rsidRPr="00AC1920" w:rsidRDefault="002E1EDA" w:rsidP="002E1EDA">
            <w:pPr>
              <w:jc w:val="both"/>
              <w:rPr>
                <w:color w:val="000000"/>
              </w:rPr>
            </w:pPr>
            <w:r w:rsidRPr="00AC1920">
              <w:rPr>
                <w:color w:val="000000"/>
              </w:rPr>
              <w:t xml:space="preserve">Нормативы накладных расходов определить в соответствии с МДС81-33.2004, </w:t>
            </w:r>
            <w:proofErr w:type="gramStart"/>
            <w:r w:rsidRPr="00AC1920">
              <w:rPr>
                <w:color w:val="000000"/>
              </w:rPr>
              <w:t>актуальным</w:t>
            </w:r>
            <w:proofErr w:type="gramEnd"/>
            <w:r w:rsidRPr="00AC1920">
              <w:rPr>
                <w:color w:val="000000"/>
              </w:rPr>
              <w:t xml:space="preserve"> на момент подачи проектной документации на государственную экспертизу.</w:t>
            </w:r>
          </w:p>
          <w:p w:rsidR="002E1EDA" w:rsidRPr="00AC1920" w:rsidRDefault="002E1EDA" w:rsidP="002E1EDA">
            <w:pPr>
              <w:jc w:val="both"/>
              <w:rPr>
                <w:color w:val="000000"/>
              </w:rPr>
            </w:pPr>
            <w:r w:rsidRPr="00AC1920">
              <w:rPr>
                <w:color w:val="000000"/>
              </w:rPr>
              <w:t xml:space="preserve"> </w:t>
            </w:r>
            <w:proofErr w:type="gramStart"/>
            <w:r w:rsidRPr="00AC1920">
              <w:rPr>
                <w:color w:val="000000"/>
              </w:rPr>
              <w:t>Нормативы сметной прибыли определить по видам строительно-монтажных работ (% от ФОТ), в соответствии с МДС 81-25.2001, актуальным на момент подачи проектной документации на государственную экспертизу.</w:t>
            </w:r>
            <w:proofErr w:type="gramEnd"/>
          </w:p>
          <w:p w:rsidR="002E1EDA" w:rsidRPr="00AC1920" w:rsidRDefault="002E1EDA" w:rsidP="002E1EDA">
            <w:pPr>
              <w:jc w:val="both"/>
              <w:rPr>
                <w:color w:val="000000"/>
              </w:rPr>
            </w:pPr>
            <w:r w:rsidRPr="00AC1920">
              <w:rPr>
                <w:color w:val="000000"/>
              </w:rPr>
              <w:t xml:space="preserve">Затраты на строительство временных зданий и </w:t>
            </w:r>
            <w:r w:rsidRPr="00AC1920">
              <w:rPr>
                <w:color w:val="000000"/>
              </w:rPr>
              <w:lastRenderedPageBreak/>
              <w:t>сооружений при производстве строительных работ определить в соответствии с ГСН 81-05-01-2001.</w:t>
            </w:r>
          </w:p>
          <w:p w:rsidR="002E1EDA" w:rsidRPr="00AC1920" w:rsidRDefault="002E1EDA" w:rsidP="002E1EDA">
            <w:pPr>
              <w:jc w:val="both"/>
              <w:rPr>
                <w:color w:val="000000"/>
              </w:rPr>
            </w:pPr>
            <w:r w:rsidRPr="00AC1920">
              <w:rPr>
                <w:color w:val="000000"/>
              </w:rPr>
              <w:t>Дополнительные затраты при производстве строительно-монтажных работ в зимнее время определить в соответствии с ГСН 81-05-02-2007.</w:t>
            </w:r>
          </w:p>
          <w:p w:rsidR="002E1EDA" w:rsidRPr="00AC1920" w:rsidRDefault="002E1EDA" w:rsidP="002E1EDA">
            <w:pPr>
              <w:jc w:val="both"/>
              <w:rPr>
                <w:color w:val="000000"/>
              </w:rPr>
            </w:pPr>
            <w:r w:rsidRPr="00AC1920">
              <w:rPr>
                <w:color w:val="000000"/>
              </w:rPr>
              <w:t>Затраты на строительный контроль учесть согласно Постановлению № 468 от 21.06.2010 г.</w:t>
            </w:r>
          </w:p>
          <w:p w:rsidR="002E1EDA" w:rsidRPr="00AC1920" w:rsidRDefault="002E1EDA" w:rsidP="002E1EDA">
            <w:pPr>
              <w:jc w:val="both"/>
              <w:rPr>
                <w:color w:val="000000"/>
              </w:rPr>
            </w:pPr>
            <w:r w:rsidRPr="00AC1920">
              <w:rPr>
                <w:color w:val="000000"/>
              </w:rPr>
              <w:t>Затраты на проектные и изыскательские работы – принять по контрактам на проектные работы с организацией – проектировщиком.</w:t>
            </w:r>
          </w:p>
          <w:p w:rsidR="002E1EDA" w:rsidRPr="00AC1920" w:rsidRDefault="002E1EDA" w:rsidP="002E1EDA">
            <w:pPr>
              <w:jc w:val="both"/>
              <w:rPr>
                <w:color w:val="000000"/>
              </w:rPr>
            </w:pPr>
            <w:r w:rsidRPr="00AC1920">
              <w:rPr>
                <w:color w:val="000000"/>
              </w:rPr>
              <w:t>Затраты на экспертизу проектной документации принять по договору с экспертной организацией на основании расчёта.</w:t>
            </w:r>
          </w:p>
          <w:p w:rsidR="002E1EDA" w:rsidRPr="00AC1920" w:rsidRDefault="002E1EDA" w:rsidP="002E1EDA">
            <w:pPr>
              <w:jc w:val="both"/>
              <w:rPr>
                <w:color w:val="000000"/>
              </w:rPr>
            </w:pPr>
            <w:r w:rsidRPr="00AC1920">
              <w:rPr>
                <w:color w:val="000000"/>
              </w:rPr>
              <w:t>Резерв средств на непредвиденные работы и затраты для сводного сметного расчета – принять по МДС 81-35.2004.</w:t>
            </w:r>
          </w:p>
          <w:p w:rsidR="002E1EDA" w:rsidRPr="00AC1920" w:rsidRDefault="002E1EDA" w:rsidP="002E1EDA">
            <w:pPr>
              <w:jc w:val="both"/>
              <w:rPr>
                <w:color w:val="000000"/>
              </w:rPr>
            </w:pPr>
            <w:r w:rsidRPr="00AC1920">
              <w:rPr>
                <w:color w:val="000000"/>
              </w:rPr>
              <w:t>Учесть затраты на подключение объекта капитального строительства к сетям инженерно-технического обеспечения.</w:t>
            </w:r>
          </w:p>
          <w:p w:rsidR="002E1EDA" w:rsidRPr="00AC1920" w:rsidRDefault="002E1EDA" w:rsidP="002E1EDA">
            <w:pPr>
              <w:jc w:val="both"/>
              <w:rPr>
                <w:color w:val="000000"/>
              </w:rPr>
            </w:pPr>
            <w:r w:rsidRPr="00AC1920">
              <w:rPr>
                <w:color w:val="000000"/>
              </w:rPr>
              <w:t>Смета на пусконаладочные работы должна быть подтверждена пояснительной запиской, функциональной схемой работы оборудования, перечнем оборудования, подлежащего пусконаладочным работам; программой ПНР, утверждённой заказчиком.</w:t>
            </w:r>
          </w:p>
          <w:p w:rsidR="002E1EDA" w:rsidRPr="00AC1920" w:rsidRDefault="002E1EDA" w:rsidP="002E1EDA">
            <w:pPr>
              <w:jc w:val="both"/>
              <w:rPr>
                <w:color w:val="000000"/>
              </w:rPr>
            </w:pPr>
            <w:r w:rsidRPr="00AC1920">
              <w:rPr>
                <w:color w:val="000000"/>
              </w:rPr>
              <w:t>Прайс-листы должны быть актуальными и включать в себя затраты на транспортировку, сброшюрованы и подписаны Подрядчиком и Заказчиком. Оборудование и материалы применять преимущественно местных производителей.</w:t>
            </w:r>
          </w:p>
          <w:p w:rsidR="002E1EDA" w:rsidRPr="00AC1920" w:rsidRDefault="002E1EDA" w:rsidP="002E1EDA">
            <w:pPr>
              <w:jc w:val="both"/>
              <w:rPr>
                <w:color w:val="000000"/>
              </w:rPr>
            </w:pPr>
            <w:r w:rsidRPr="00AC1920">
              <w:rPr>
                <w:color w:val="000000"/>
              </w:rPr>
              <w:t>Предусмотреть затраты на ввод объекта в эксплуатацию.</w:t>
            </w:r>
          </w:p>
          <w:p w:rsidR="002E1EDA" w:rsidRPr="00AC1920" w:rsidRDefault="002E1EDA" w:rsidP="002E1EDA">
            <w:pPr>
              <w:jc w:val="both"/>
              <w:rPr>
                <w:color w:val="000000"/>
              </w:rPr>
            </w:pPr>
            <w:r w:rsidRPr="00AC1920">
              <w:rPr>
                <w:color w:val="000000"/>
              </w:rPr>
              <w:t xml:space="preserve">Сметную документацию на стадиях </w:t>
            </w:r>
            <w:proofErr w:type="gramStart"/>
            <w:r w:rsidRPr="00AC1920">
              <w:rPr>
                <w:color w:val="000000"/>
              </w:rPr>
              <w:t>П</w:t>
            </w:r>
            <w:proofErr w:type="gramEnd"/>
            <w:r w:rsidRPr="00AC1920">
              <w:rPr>
                <w:color w:val="000000"/>
              </w:rPr>
              <w:t xml:space="preserve"> и РД выполнить и предоставить в печатном и электронном виде в программном комплексе Гранд Смета.</w:t>
            </w:r>
          </w:p>
          <w:p w:rsidR="001C2B44" w:rsidRPr="002E1EDA" w:rsidRDefault="001C2B44" w:rsidP="002E1EDA">
            <w:pPr>
              <w:widowControl w:val="0"/>
              <w:spacing w:line="276" w:lineRule="auto"/>
              <w:jc w:val="both"/>
              <w:rPr>
                <w:rFonts w:eastAsia="Calibri"/>
              </w:rPr>
            </w:pPr>
          </w:p>
        </w:tc>
      </w:tr>
      <w:tr w:rsidR="001C2B44" w:rsidRPr="00BF23CF" w:rsidTr="001C2B44">
        <w:trPr>
          <w:trHeight w:val="307"/>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lastRenderedPageBreak/>
              <w:t>30</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rPr>
                <w:rFonts w:eastAsia="Calibri"/>
              </w:rPr>
            </w:pPr>
            <w:r w:rsidRPr="0028074E">
              <w:rPr>
                <w:rFonts w:eastAsia="Calibri"/>
              </w:rPr>
              <w:t xml:space="preserve">Требования </w:t>
            </w:r>
            <w:proofErr w:type="gramStart"/>
            <w:r w:rsidRPr="0028074E">
              <w:rPr>
                <w:rFonts w:eastAsia="Calibri"/>
              </w:rPr>
              <w:t>по</w:t>
            </w:r>
            <w:proofErr w:type="gramEnd"/>
          </w:p>
          <w:p w:rsidR="001C2B44" w:rsidRDefault="001C2B44" w:rsidP="001C2B44">
            <w:pPr>
              <w:rPr>
                <w:rFonts w:eastAsia="Calibri"/>
              </w:rPr>
            </w:pPr>
            <w:r w:rsidRPr="0028074E">
              <w:rPr>
                <w:rFonts w:eastAsia="Calibri"/>
              </w:rPr>
              <w:t>согласовани</w:t>
            </w:r>
            <w:r>
              <w:rPr>
                <w:rFonts w:eastAsia="Calibri"/>
              </w:rPr>
              <w:t xml:space="preserve">ю и </w:t>
            </w:r>
          </w:p>
          <w:p w:rsidR="001C2B44" w:rsidRPr="0028074E" w:rsidRDefault="001C2B44" w:rsidP="001C2B44">
            <w:pPr>
              <w:rPr>
                <w:rFonts w:eastAsia="Calibri"/>
              </w:rPr>
            </w:pPr>
            <w:r>
              <w:rPr>
                <w:rFonts w:eastAsia="Calibri"/>
              </w:rPr>
              <w:t>экспертизе</w:t>
            </w:r>
          </w:p>
          <w:p w:rsidR="001C2B44" w:rsidRPr="00620E13" w:rsidRDefault="001C2B44" w:rsidP="001C2B44">
            <w:pPr>
              <w:jc w:val="center"/>
              <w:rPr>
                <w:rFonts w:eastAsia="Calibri"/>
              </w:rPr>
            </w:pP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jc w:val="both"/>
              <w:rPr>
                <w:rFonts w:eastAsia="Calibri"/>
              </w:rPr>
            </w:pPr>
            <w:r w:rsidRPr="00907107">
              <w:rPr>
                <w:rFonts w:eastAsia="Calibri"/>
              </w:rPr>
              <w:t>1</w:t>
            </w:r>
            <w:r>
              <w:rPr>
                <w:rFonts w:eastAsia="Calibri"/>
              </w:rPr>
              <w:t>.</w:t>
            </w:r>
            <w:r w:rsidR="00D85081">
              <w:rPr>
                <w:rFonts w:eastAsia="Calibri"/>
              </w:rPr>
              <w:t>Подрядчик</w:t>
            </w:r>
            <w:r>
              <w:rPr>
                <w:rFonts w:eastAsia="Calibri"/>
              </w:rPr>
              <w:t xml:space="preserve"> после завершения проектной документации обязан направить Заказчику на рассмотрение и согласование один комплект документации, подлежащей направлению на </w:t>
            </w:r>
            <w:proofErr w:type="spellStart"/>
            <w:r>
              <w:rPr>
                <w:rFonts w:eastAsia="Calibri"/>
              </w:rPr>
              <w:t>Госэкспертизу</w:t>
            </w:r>
            <w:proofErr w:type="spellEnd"/>
            <w:r>
              <w:rPr>
                <w:rFonts w:eastAsia="Calibri"/>
              </w:rPr>
              <w:t xml:space="preserve">: материалы инженерных изысканий, проектную и сметную документации. </w:t>
            </w:r>
          </w:p>
          <w:p w:rsidR="001C2B44" w:rsidRDefault="001C2B44" w:rsidP="001C2B44">
            <w:pPr>
              <w:jc w:val="both"/>
              <w:rPr>
                <w:rFonts w:eastAsia="Calibri"/>
              </w:rPr>
            </w:pPr>
            <w:r>
              <w:rPr>
                <w:rFonts w:eastAsia="Calibri"/>
              </w:rPr>
              <w:t xml:space="preserve">После рассмотрения и согласования Заказчиком, </w:t>
            </w:r>
            <w:r w:rsidR="00D85081">
              <w:rPr>
                <w:rFonts w:eastAsia="Calibri"/>
              </w:rPr>
              <w:t>Подрядчик</w:t>
            </w:r>
            <w:r>
              <w:rPr>
                <w:rFonts w:eastAsia="Calibri"/>
              </w:rPr>
              <w:t xml:space="preserve"> направляет Заказчику электронную версию комплекта документации, оформленную в соответствии с приказом  № 783/</w:t>
            </w:r>
            <w:proofErr w:type="spellStart"/>
            <w:proofErr w:type="gramStart"/>
            <w:r>
              <w:rPr>
                <w:rFonts w:eastAsia="Calibri"/>
              </w:rPr>
              <w:t>пр</w:t>
            </w:r>
            <w:proofErr w:type="spellEnd"/>
            <w:proofErr w:type="gramEnd"/>
            <w:r>
              <w:rPr>
                <w:rFonts w:eastAsia="Calibri"/>
              </w:rPr>
              <w:t xml:space="preserve"> от 12.05.2017г. для передачи в </w:t>
            </w:r>
            <w:proofErr w:type="spellStart"/>
            <w:r>
              <w:rPr>
                <w:rFonts w:eastAsia="Calibri"/>
              </w:rPr>
              <w:t>Госэкспертизу</w:t>
            </w:r>
            <w:proofErr w:type="spellEnd"/>
            <w:r>
              <w:rPr>
                <w:rFonts w:eastAsia="Calibri"/>
              </w:rPr>
              <w:t xml:space="preserve">. </w:t>
            </w:r>
          </w:p>
          <w:p w:rsidR="001C2B44" w:rsidRDefault="001C2B44" w:rsidP="001C2B44">
            <w:pPr>
              <w:jc w:val="both"/>
              <w:rPr>
                <w:rFonts w:eastAsia="Calibri"/>
              </w:rPr>
            </w:pPr>
            <w:r>
              <w:rPr>
                <w:rFonts w:eastAsia="Calibri"/>
              </w:rPr>
              <w:t xml:space="preserve">2. </w:t>
            </w:r>
            <w:r w:rsidR="00D85081">
              <w:rPr>
                <w:rFonts w:eastAsia="Calibri"/>
              </w:rPr>
              <w:t>Подрядчик</w:t>
            </w:r>
            <w:r>
              <w:rPr>
                <w:rFonts w:eastAsia="Calibri"/>
              </w:rPr>
              <w:t xml:space="preserve"> осуществляет техническое сопровождение при согласовании и экспертизе проектной документации, устраняет выявленные недоработки.</w:t>
            </w:r>
          </w:p>
          <w:p w:rsidR="001C2B44" w:rsidRPr="00BF23CF" w:rsidRDefault="001C2B44" w:rsidP="00D85081">
            <w:pPr>
              <w:jc w:val="both"/>
              <w:rPr>
                <w:rFonts w:eastAsia="Calibri"/>
              </w:rPr>
            </w:pPr>
            <w:r>
              <w:rPr>
                <w:rFonts w:eastAsia="Calibri"/>
              </w:rPr>
              <w:t xml:space="preserve">3. При отрицательном заключении экспертизы материалов инженерных изысканий и проектной </w:t>
            </w:r>
            <w:r>
              <w:rPr>
                <w:rFonts w:eastAsia="Calibri"/>
              </w:rPr>
              <w:lastRenderedPageBreak/>
              <w:t xml:space="preserve">документации, повторная экспертиза проводится за счет средств </w:t>
            </w:r>
            <w:r w:rsidR="00D85081">
              <w:rPr>
                <w:rFonts w:eastAsia="Calibri"/>
              </w:rPr>
              <w:t>Подрядчика</w:t>
            </w:r>
            <w:r>
              <w:rPr>
                <w:rFonts w:eastAsia="Calibri"/>
              </w:rPr>
              <w:t>.</w:t>
            </w:r>
          </w:p>
        </w:tc>
      </w:tr>
      <w:tr w:rsidR="001C2B44" w:rsidRPr="002076B1" w:rsidTr="001C2B44">
        <w:trPr>
          <w:trHeight w:val="528"/>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lastRenderedPageBreak/>
              <w:t>31</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BB3DF5" w:rsidRDefault="001C2B44" w:rsidP="001C2B44">
            <w:pPr>
              <w:rPr>
                <w:rFonts w:eastAsia="Calibri"/>
              </w:rPr>
            </w:pPr>
            <w:r w:rsidRPr="00BB3DF5">
              <w:rPr>
                <w:rFonts w:eastAsia="Calibri"/>
              </w:rPr>
              <w:t>Дополнительные требования</w:t>
            </w:r>
          </w:p>
        </w:tc>
        <w:tc>
          <w:tcPr>
            <w:tcW w:w="6202" w:type="dxa"/>
            <w:tcBorders>
              <w:top w:val="single" w:sz="4" w:space="0" w:color="auto"/>
              <w:left w:val="single" w:sz="4" w:space="0" w:color="auto"/>
              <w:bottom w:val="single" w:sz="4" w:space="0" w:color="auto"/>
              <w:right w:val="single" w:sz="4" w:space="0" w:color="auto"/>
            </w:tcBorders>
            <w:vAlign w:val="center"/>
            <w:hideMark/>
          </w:tcPr>
          <w:p w:rsidR="001C2B44" w:rsidRDefault="001C2B44" w:rsidP="001C2B44">
            <w:pPr>
              <w:jc w:val="both"/>
              <w:rPr>
                <w:rFonts w:eastAsia="Calibri"/>
              </w:rPr>
            </w:pPr>
            <w:r w:rsidRPr="00E33607">
              <w:rPr>
                <w:rFonts w:eastAsia="Calibri"/>
              </w:rPr>
              <w:t>В составе проектной документации выполнить:</w:t>
            </w:r>
          </w:p>
          <w:p w:rsidR="001C2B44" w:rsidRPr="00E33607" w:rsidRDefault="001C2B44" w:rsidP="001C2B44">
            <w:pPr>
              <w:pStyle w:val="af7"/>
              <w:numPr>
                <w:ilvl w:val="0"/>
                <w:numId w:val="23"/>
              </w:numPr>
              <w:tabs>
                <w:tab w:val="left" w:pos="377"/>
              </w:tabs>
              <w:ind w:left="0" w:firstLine="0"/>
              <w:jc w:val="both"/>
              <w:rPr>
                <w:rFonts w:eastAsia="Calibri"/>
              </w:rPr>
            </w:pPr>
            <w:r w:rsidRPr="00E33607">
              <w:rPr>
                <w:rFonts w:eastAsia="Calibri"/>
              </w:rPr>
              <w:t>расчет ущерба водным биологическим ресурсам в соответствии с методикой, утвержденной приказом от 25 ноября 2011 г. N 1166 Федерального агентства по рыболовству (</w:t>
            </w:r>
            <w:proofErr w:type="spellStart"/>
            <w:r w:rsidRPr="00E33607">
              <w:rPr>
                <w:rFonts w:eastAsia="Calibri"/>
              </w:rPr>
              <w:t>Росрыболовство</w:t>
            </w:r>
            <w:proofErr w:type="spellEnd"/>
            <w:r w:rsidRPr="00E33607">
              <w:rPr>
                <w:rFonts w:eastAsia="Calibri"/>
              </w:rPr>
              <w:t>).</w:t>
            </w:r>
          </w:p>
          <w:p w:rsidR="001C2B44" w:rsidRPr="002076B1" w:rsidRDefault="001C2B44" w:rsidP="001C2B44">
            <w:pPr>
              <w:pStyle w:val="af7"/>
              <w:numPr>
                <w:ilvl w:val="0"/>
                <w:numId w:val="23"/>
              </w:numPr>
              <w:tabs>
                <w:tab w:val="left" w:pos="377"/>
              </w:tabs>
              <w:ind w:left="0" w:firstLine="0"/>
              <w:jc w:val="both"/>
              <w:rPr>
                <w:rFonts w:eastAsia="Calibri"/>
              </w:rPr>
            </w:pPr>
            <w:r>
              <w:rPr>
                <w:rFonts w:eastAsia="Calibri"/>
              </w:rPr>
              <w:t>Определение границ зон санитарной охраны  водозабора</w:t>
            </w:r>
          </w:p>
        </w:tc>
      </w:tr>
      <w:tr w:rsidR="001C2B44" w:rsidRPr="00BB3DF5" w:rsidTr="001C2B44">
        <w:trPr>
          <w:trHeight w:val="528"/>
        </w:trPr>
        <w:tc>
          <w:tcPr>
            <w:tcW w:w="680" w:type="dxa"/>
            <w:tcBorders>
              <w:top w:val="single" w:sz="4" w:space="0" w:color="auto"/>
              <w:left w:val="single" w:sz="4" w:space="0" w:color="auto"/>
              <w:bottom w:val="single" w:sz="4" w:space="0" w:color="auto"/>
              <w:right w:val="single" w:sz="4" w:space="0" w:color="auto"/>
            </w:tcBorders>
            <w:vAlign w:val="center"/>
            <w:hideMark/>
          </w:tcPr>
          <w:p w:rsidR="001C2B44" w:rsidRPr="00620E13" w:rsidRDefault="001C2B44" w:rsidP="001C2B44">
            <w:pPr>
              <w:jc w:val="center"/>
              <w:rPr>
                <w:rFonts w:eastAsia="Calibri"/>
              </w:rPr>
            </w:pPr>
            <w:r>
              <w:rPr>
                <w:rFonts w:eastAsia="Calibri"/>
              </w:rPr>
              <w:t>32</w:t>
            </w:r>
          </w:p>
        </w:tc>
        <w:tc>
          <w:tcPr>
            <w:tcW w:w="2723" w:type="dxa"/>
            <w:tcBorders>
              <w:top w:val="single" w:sz="4" w:space="0" w:color="auto"/>
              <w:left w:val="single" w:sz="4" w:space="0" w:color="auto"/>
              <w:bottom w:val="single" w:sz="4" w:space="0" w:color="auto"/>
              <w:right w:val="single" w:sz="4" w:space="0" w:color="auto"/>
            </w:tcBorders>
            <w:vAlign w:val="center"/>
            <w:hideMark/>
          </w:tcPr>
          <w:p w:rsidR="001C2B44" w:rsidRPr="000C6023" w:rsidRDefault="001C2B44" w:rsidP="001C2B44">
            <w:pPr>
              <w:rPr>
                <w:rFonts w:eastAsia="Calibri"/>
              </w:rPr>
            </w:pPr>
            <w:r w:rsidRPr="000C6023">
              <w:rPr>
                <w:rFonts w:eastAsia="Calibri"/>
              </w:rPr>
              <w:t>Количество документации, передаваемой заказчику</w:t>
            </w:r>
            <w:r>
              <w:rPr>
                <w:rFonts w:eastAsia="Calibri"/>
              </w:rPr>
              <w:t xml:space="preserve"> после экспертизы</w:t>
            </w:r>
          </w:p>
        </w:tc>
        <w:tc>
          <w:tcPr>
            <w:tcW w:w="6202" w:type="dxa"/>
            <w:tcBorders>
              <w:top w:val="single" w:sz="4" w:space="0" w:color="auto"/>
              <w:left w:val="single" w:sz="4" w:space="0" w:color="auto"/>
              <w:bottom w:val="single" w:sz="4" w:space="0" w:color="auto"/>
              <w:right w:val="single" w:sz="4" w:space="0" w:color="auto"/>
            </w:tcBorders>
            <w:hideMark/>
          </w:tcPr>
          <w:p w:rsidR="001C2B44" w:rsidRDefault="001C2B44" w:rsidP="001C2B44">
            <w:pPr>
              <w:jc w:val="both"/>
              <w:rPr>
                <w:rFonts w:eastAsia="Calibri"/>
              </w:rPr>
            </w:pPr>
            <w:r>
              <w:rPr>
                <w:rFonts w:eastAsia="Calibri"/>
              </w:rPr>
              <w:t xml:space="preserve">1.  </w:t>
            </w:r>
            <w:r w:rsidRPr="00BB3DF5">
              <w:rPr>
                <w:rFonts w:eastAsia="Calibri"/>
              </w:rPr>
              <w:t xml:space="preserve">Проектную, рабочую, сметную документацию и результаты инженерных изысканий после получения положительного заключения Государственной экспертизы, предоставить в </w:t>
            </w:r>
            <w:r>
              <w:rPr>
                <w:rFonts w:eastAsia="Calibri"/>
              </w:rPr>
              <w:t>4 (четырех) экземплярах на бумажном носителе.</w:t>
            </w:r>
          </w:p>
          <w:p w:rsidR="001C2B44" w:rsidRDefault="001C2B44" w:rsidP="001C2B44">
            <w:pPr>
              <w:jc w:val="both"/>
              <w:rPr>
                <w:rFonts w:eastAsia="Calibri"/>
              </w:rPr>
            </w:pPr>
            <w:r>
              <w:rPr>
                <w:rFonts w:eastAsia="Calibri"/>
              </w:rPr>
              <w:t xml:space="preserve">2.  </w:t>
            </w:r>
            <w:r w:rsidRPr="00BB3DF5">
              <w:rPr>
                <w:rFonts w:eastAsia="Calibri"/>
              </w:rPr>
              <w:t>Электронную копию ПСД, отредактированную по замечаниям государственной экспертизы предоставить</w:t>
            </w:r>
            <w:r>
              <w:rPr>
                <w:rFonts w:eastAsia="Calibri"/>
              </w:rPr>
              <w:t>:</w:t>
            </w:r>
          </w:p>
          <w:p w:rsidR="001C2B44" w:rsidRPr="000C6023" w:rsidRDefault="001C2B44" w:rsidP="001C2B44">
            <w:pPr>
              <w:jc w:val="both"/>
              <w:rPr>
                <w:rFonts w:eastAsia="Calibri"/>
              </w:rPr>
            </w:pPr>
            <w:r w:rsidRPr="000C6023">
              <w:rPr>
                <w:rFonts w:eastAsia="Calibri"/>
              </w:rPr>
              <w:t xml:space="preserve">- редактируемый вид: таблицы в формате </w:t>
            </w:r>
            <w:proofErr w:type="spellStart"/>
            <w:r w:rsidRPr="000C6023">
              <w:rPr>
                <w:rFonts w:eastAsia="Calibri"/>
              </w:rPr>
              <w:t>MicrosoftExcel</w:t>
            </w:r>
            <w:proofErr w:type="spellEnd"/>
            <w:r w:rsidRPr="000C6023">
              <w:rPr>
                <w:rFonts w:eastAsia="Calibri"/>
              </w:rPr>
              <w:t xml:space="preserve"> и/или  </w:t>
            </w:r>
            <w:proofErr w:type="spellStart"/>
            <w:r w:rsidRPr="000C6023">
              <w:rPr>
                <w:rFonts w:eastAsia="Calibri"/>
              </w:rPr>
              <w:t>MicrosoftWord</w:t>
            </w:r>
            <w:proofErr w:type="spellEnd"/>
            <w:r w:rsidRPr="000C6023">
              <w:rPr>
                <w:rFonts w:eastAsia="Calibri"/>
              </w:rPr>
              <w:t xml:space="preserve">, текстовая часть в формате </w:t>
            </w:r>
            <w:proofErr w:type="spellStart"/>
            <w:r w:rsidRPr="000C6023">
              <w:rPr>
                <w:rFonts w:eastAsia="Calibri"/>
              </w:rPr>
              <w:t>MicrosoftWord</w:t>
            </w:r>
            <w:proofErr w:type="spellEnd"/>
            <w:r w:rsidRPr="000C6023">
              <w:rPr>
                <w:rFonts w:eastAsia="Calibri"/>
              </w:rPr>
              <w:t xml:space="preserve"> (в т.ч. текстовая часть сметной документации), чертежи и схемы в формате </w:t>
            </w:r>
            <w:proofErr w:type="spellStart"/>
            <w:r w:rsidRPr="000C6023">
              <w:rPr>
                <w:rFonts w:eastAsia="Calibri"/>
              </w:rPr>
              <w:t>Auto</w:t>
            </w:r>
            <w:proofErr w:type="spellEnd"/>
            <w:r w:rsidRPr="000C6023">
              <w:rPr>
                <w:rFonts w:eastAsia="Calibri"/>
              </w:rPr>
              <w:t xml:space="preserve"> CAD 2010/LT 2010 (DWG не </w:t>
            </w:r>
            <w:r>
              <w:rPr>
                <w:rFonts w:eastAsia="Calibri"/>
              </w:rPr>
              <w:t>ранее</w:t>
            </w:r>
            <w:r w:rsidRPr="000C6023">
              <w:rPr>
                <w:rFonts w:eastAsia="Calibri"/>
              </w:rPr>
              <w:t xml:space="preserve"> 2012):</w:t>
            </w:r>
          </w:p>
          <w:p w:rsidR="001C2B44" w:rsidRDefault="001C2B44" w:rsidP="001C2B44">
            <w:pPr>
              <w:jc w:val="both"/>
              <w:rPr>
                <w:rFonts w:eastAsia="Calibri"/>
              </w:rPr>
            </w:pPr>
            <w:r w:rsidRPr="000C6023">
              <w:rPr>
                <w:rFonts w:eastAsia="Calibri"/>
              </w:rPr>
              <w:t>- проектно-сметная документация в формате PDF</w:t>
            </w:r>
            <w:r>
              <w:rPr>
                <w:rFonts w:eastAsia="Calibri"/>
              </w:rPr>
              <w:t>.</w:t>
            </w:r>
          </w:p>
          <w:p w:rsidR="001C2B44" w:rsidRPr="00BB3DF5" w:rsidRDefault="001C2B44" w:rsidP="001C2B44">
            <w:pPr>
              <w:jc w:val="both"/>
              <w:rPr>
                <w:rFonts w:eastAsia="Calibri"/>
                <w:color w:val="FF0000"/>
              </w:rPr>
            </w:pPr>
            <w:r w:rsidRPr="000C6023">
              <w:rPr>
                <w:rFonts w:eastAsia="Calibri"/>
              </w:rPr>
              <w:t xml:space="preserve">Представить сметную документацию в электронном виде в программном файле </w:t>
            </w:r>
            <w:r>
              <w:rPr>
                <w:rFonts w:eastAsia="Calibri"/>
              </w:rPr>
              <w:t xml:space="preserve">Гранд смета и </w:t>
            </w:r>
            <w:r>
              <w:rPr>
                <w:rFonts w:eastAsia="Calibri"/>
                <w:lang w:val="en-US"/>
              </w:rPr>
              <w:t>EXSEL</w:t>
            </w:r>
          </w:p>
        </w:tc>
      </w:tr>
      <w:tr w:rsidR="00AD04C7" w:rsidRPr="00BB3DF5" w:rsidTr="001C2B44">
        <w:trPr>
          <w:trHeight w:val="528"/>
        </w:trPr>
        <w:tc>
          <w:tcPr>
            <w:tcW w:w="680" w:type="dxa"/>
            <w:tcBorders>
              <w:top w:val="single" w:sz="4" w:space="0" w:color="auto"/>
              <w:left w:val="single" w:sz="4" w:space="0" w:color="auto"/>
              <w:bottom w:val="single" w:sz="4" w:space="0" w:color="auto"/>
              <w:right w:val="single" w:sz="4" w:space="0" w:color="auto"/>
            </w:tcBorders>
            <w:vAlign w:val="center"/>
            <w:hideMark/>
          </w:tcPr>
          <w:p w:rsidR="00AD04C7" w:rsidRDefault="00AD04C7" w:rsidP="001C2B44">
            <w:pPr>
              <w:jc w:val="center"/>
              <w:rPr>
                <w:rFonts w:eastAsia="Calibri"/>
              </w:rPr>
            </w:pPr>
            <w:r>
              <w:rPr>
                <w:rFonts w:eastAsia="Calibri"/>
              </w:rPr>
              <w:t>33</w:t>
            </w:r>
          </w:p>
        </w:tc>
        <w:tc>
          <w:tcPr>
            <w:tcW w:w="2723" w:type="dxa"/>
            <w:tcBorders>
              <w:top w:val="single" w:sz="4" w:space="0" w:color="auto"/>
              <w:left w:val="single" w:sz="4" w:space="0" w:color="auto"/>
              <w:bottom w:val="single" w:sz="4" w:space="0" w:color="auto"/>
              <w:right w:val="single" w:sz="4" w:space="0" w:color="auto"/>
            </w:tcBorders>
            <w:vAlign w:val="center"/>
            <w:hideMark/>
          </w:tcPr>
          <w:p w:rsidR="00AD04C7" w:rsidRPr="000C6023" w:rsidRDefault="00AD04C7" w:rsidP="001C2B44">
            <w:pPr>
              <w:rPr>
                <w:rFonts w:eastAsia="Calibri"/>
              </w:rPr>
            </w:pPr>
            <w:r>
              <w:rPr>
                <w:rFonts w:eastAsia="Calibri"/>
              </w:rPr>
              <w:t>Нормативные документы</w:t>
            </w:r>
          </w:p>
        </w:tc>
        <w:tc>
          <w:tcPr>
            <w:tcW w:w="6202" w:type="dxa"/>
            <w:tcBorders>
              <w:top w:val="single" w:sz="4" w:space="0" w:color="auto"/>
              <w:left w:val="single" w:sz="4" w:space="0" w:color="auto"/>
              <w:bottom w:val="single" w:sz="4" w:space="0" w:color="auto"/>
              <w:right w:val="single" w:sz="4" w:space="0" w:color="auto"/>
            </w:tcBorders>
            <w:hideMark/>
          </w:tcPr>
          <w:p w:rsidR="00AD04C7" w:rsidRPr="00AD04C7" w:rsidRDefault="00AD04C7" w:rsidP="00AD04C7">
            <w:pPr>
              <w:pStyle w:val="Standard"/>
              <w:numPr>
                <w:ilvl w:val="0"/>
                <w:numId w:val="27"/>
              </w:numPr>
              <w:spacing w:after="0" w:line="240" w:lineRule="auto"/>
              <w:ind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Инженерные изыскания выполнить в соответствии с требованиями действующих нормативных документов.</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2. Проектную и рабочую документацию выполнить в соответствии с действующими на момент проектирования нормативными документами, в том числе:</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Федеральным законом от 30.12.2009 №384-ФЗ; «Технический регламент о безопасности зданий и сооружений»;</w:t>
            </w:r>
            <w:r w:rsidRPr="00AD04C7">
              <w:rPr>
                <w:rFonts w:ascii="Times New Roman" w:hAnsi="Times New Roman" w:cs="Times New Roman"/>
                <w:bCs/>
                <w:color w:val="000000"/>
                <w:sz w:val="24"/>
                <w:szCs w:val="24"/>
              </w:rPr>
              <w:br w:type="page"/>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Федеральным законом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Федерального закона от 22.07.2008 №123-ФЗ</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«Технический регламент о требованиях пожарной безопасности»;</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xml:space="preserve">- Постановлением Правительства РФ от 16.02.2008 № 87 «О составе разделов проектной документации и требованиях </w:t>
            </w:r>
            <w:proofErr w:type="gramStart"/>
            <w:r w:rsidRPr="00AD04C7">
              <w:rPr>
                <w:rFonts w:ascii="Times New Roman" w:hAnsi="Times New Roman" w:cs="Times New Roman"/>
                <w:bCs/>
                <w:color w:val="000000"/>
                <w:sz w:val="24"/>
                <w:szCs w:val="24"/>
              </w:rPr>
              <w:t>к</w:t>
            </w:r>
            <w:proofErr w:type="gramEnd"/>
            <w:r w:rsidRPr="00AD04C7">
              <w:rPr>
                <w:rFonts w:ascii="Times New Roman" w:hAnsi="Times New Roman" w:cs="Times New Roman"/>
                <w:bCs/>
                <w:color w:val="000000"/>
                <w:sz w:val="24"/>
                <w:szCs w:val="24"/>
              </w:rPr>
              <w:t xml:space="preserve"> и</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proofErr w:type="spellStart"/>
            <w:r w:rsidRPr="00AD04C7">
              <w:rPr>
                <w:rFonts w:ascii="Times New Roman" w:hAnsi="Times New Roman" w:cs="Times New Roman"/>
                <w:bCs/>
                <w:color w:val="000000"/>
                <w:sz w:val="24"/>
                <w:szCs w:val="24"/>
              </w:rPr>
              <w:t>х</w:t>
            </w:r>
            <w:proofErr w:type="spellEnd"/>
            <w:r w:rsidRPr="00AD04C7">
              <w:rPr>
                <w:rFonts w:ascii="Times New Roman" w:hAnsi="Times New Roman" w:cs="Times New Roman"/>
                <w:bCs/>
                <w:color w:val="000000"/>
                <w:sz w:val="24"/>
                <w:szCs w:val="24"/>
              </w:rPr>
              <w:t xml:space="preserve"> содержанию»;</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xml:space="preserve">- ГОСТ </w:t>
            </w:r>
            <w:proofErr w:type="gramStart"/>
            <w:r w:rsidRPr="00AD04C7">
              <w:rPr>
                <w:rFonts w:ascii="Times New Roman" w:hAnsi="Times New Roman" w:cs="Times New Roman"/>
                <w:bCs/>
                <w:color w:val="000000"/>
                <w:sz w:val="24"/>
                <w:szCs w:val="24"/>
              </w:rPr>
              <w:t>Р</w:t>
            </w:r>
            <w:proofErr w:type="gramEnd"/>
            <w:r w:rsidRPr="00AD04C7">
              <w:rPr>
                <w:rFonts w:ascii="Times New Roman" w:hAnsi="Times New Roman" w:cs="Times New Roman"/>
                <w:bCs/>
                <w:color w:val="000000"/>
                <w:sz w:val="24"/>
                <w:szCs w:val="24"/>
              </w:rPr>
              <w:t xml:space="preserve"> 21.1101-2013 «Система проектной документации для строительства. Основные требования к проектной и рабочей документации»;</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lastRenderedPageBreak/>
              <w:t>- Правилами устройства электроустановок (ПУЭ);</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Правилами технической эксплуатации; электроустановок потребителей (ПТЭЭЭП);</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СП 32.13330.2018 «Канализация. Наружные сети и сооружения»;</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-Постановлением Правительства РФ №235 «О внесении изменений в положение о составе разделов проектной документации и требованиях к их содержанию»;</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Градостроительным Кодексом Российской Федерации, утверждённым федеральным законом от 29.12.2004 № 190 ФЗ (действующая редакция на момент проектирования);</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действующими строительными нормами и правилами, с учетом местных климатических условий сложившейся ситуации, а также требований существующего природоохранного законодательства, санитарно-гигиенических, и других норм действующих на территории РФ и предъявляемых к данному типу сооружений.</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3. Проектные работы выполнить на современной топографической основе масштаба 1:500.</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4. Оформление технической документации выполнить в соответствии с ГОСТ 3.1105-2011 «Единая система технологической документации (ЕСТД). Формы и правила оформления документов общего назначения».</w:t>
            </w:r>
          </w:p>
          <w:p w:rsidR="00AD04C7" w:rsidRPr="00AD04C7" w:rsidRDefault="00AD04C7" w:rsidP="00AD04C7">
            <w:pPr>
              <w:pStyle w:val="Standard"/>
              <w:spacing w:after="0" w:line="240" w:lineRule="auto"/>
              <w:ind w:left="60" w:right="28"/>
              <w:jc w:val="both"/>
              <w:rPr>
                <w:rFonts w:ascii="Times New Roman" w:hAnsi="Times New Roman" w:cs="Times New Roman"/>
                <w:bCs/>
                <w:color w:val="000000"/>
                <w:sz w:val="24"/>
                <w:szCs w:val="24"/>
              </w:rPr>
            </w:pPr>
            <w:r w:rsidRPr="00AD04C7">
              <w:rPr>
                <w:rFonts w:ascii="Times New Roman" w:hAnsi="Times New Roman" w:cs="Times New Roman"/>
                <w:bCs/>
                <w:color w:val="000000"/>
                <w:sz w:val="24"/>
                <w:szCs w:val="24"/>
              </w:rPr>
              <w:t xml:space="preserve">5.Оформление проектной и рабочей документации выполнить в соответствии с государственными стандартами системы проектной документации для строительства (СПДС), а также государственными стандартами единой системы конструкторской документации (ЕСКД), и ГОСТ </w:t>
            </w:r>
            <w:proofErr w:type="gramStart"/>
            <w:r w:rsidRPr="00AD04C7">
              <w:rPr>
                <w:rFonts w:ascii="Times New Roman" w:hAnsi="Times New Roman" w:cs="Times New Roman"/>
                <w:bCs/>
                <w:color w:val="000000"/>
                <w:sz w:val="24"/>
                <w:szCs w:val="24"/>
              </w:rPr>
              <w:t>Р</w:t>
            </w:r>
            <w:proofErr w:type="gramEnd"/>
            <w:r w:rsidRPr="00AD04C7">
              <w:rPr>
                <w:rFonts w:ascii="Times New Roman" w:hAnsi="Times New Roman" w:cs="Times New Roman"/>
                <w:bCs/>
                <w:color w:val="000000"/>
                <w:sz w:val="24"/>
                <w:szCs w:val="24"/>
              </w:rPr>
              <w:t xml:space="preserve"> 21.1101-2013 «Система проектной документации для строительства. Основные требования к проектной и рабочей документации» и иными действующими техническими документами.</w:t>
            </w:r>
          </w:p>
          <w:p w:rsidR="00AD04C7" w:rsidRDefault="00AD04C7" w:rsidP="00AD04C7">
            <w:pPr>
              <w:jc w:val="both"/>
              <w:rPr>
                <w:rFonts w:eastAsia="Calibri"/>
              </w:rPr>
            </w:pPr>
          </w:p>
        </w:tc>
      </w:tr>
    </w:tbl>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1C2B44" w:rsidRDefault="001C2B44" w:rsidP="00164F15">
      <w:pPr>
        <w:shd w:val="clear" w:color="auto" w:fill="FFFFFF"/>
        <w:tabs>
          <w:tab w:val="left" w:pos="974"/>
        </w:tabs>
        <w:ind w:left="142"/>
        <w:jc w:val="center"/>
        <w:rPr>
          <w:color w:val="000000"/>
        </w:rPr>
      </w:pPr>
    </w:p>
    <w:p w:rsidR="00296A34" w:rsidRPr="00AC1920" w:rsidRDefault="00296A34" w:rsidP="00296A34">
      <w:pPr>
        <w:spacing w:after="120" w:line="276" w:lineRule="auto"/>
        <w:jc w:val="right"/>
        <w:rPr>
          <w:sz w:val="22"/>
          <w:szCs w:val="22"/>
        </w:rPr>
      </w:pPr>
      <w:r w:rsidRPr="00AC1920">
        <w:rPr>
          <w:sz w:val="22"/>
          <w:szCs w:val="22"/>
        </w:rPr>
        <w:t>Приложение № 2</w:t>
      </w:r>
    </w:p>
    <w:p w:rsidR="00296A34" w:rsidRPr="00AC1920" w:rsidRDefault="00296A34" w:rsidP="00296A34">
      <w:pPr>
        <w:spacing w:after="120" w:line="276" w:lineRule="auto"/>
        <w:jc w:val="right"/>
        <w:rPr>
          <w:sz w:val="22"/>
          <w:szCs w:val="22"/>
        </w:rPr>
      </w:pPr>
      <w:r w:rsidRPr="00AC1920">
        <w:rPr>
          <w:sz w:val="22"/>
          <w:szCs w:val="22"/>
        </w:rPr>
        <w:t xml:space="preserve"> к контракту №_______________</w:t>
      </w:r>
    </w:p>
    <w:p w:rsidR="00296A34" w:rsidRPr="00AC1920" w:rsidRDefault="00296A34" w:rsidP="00296A34">
      <w:pPr>
        <w:ind w:left="4112"/>
        <w:jc w:val="right"/>
        <w:rPr>
          <w:sz w:val="22"/>
          <w:szCs w:val="22"/>
        </w:rPr>
      </w:pPr>
      <w:r w:rsidRPr="00AC1920">
        <w:rPr>
          <w:sz w:val="22"/>
          <w:szCs w:val="22"/>
        </w:rPr>
        <w:t>от «____» ___________ 20___ года</w:t>
      </w:r>
    </w:p>
    <w:p w:rsidR="00296A34" w:rsidRDefault="00296A34" w:rsidP="00164F15">
      <w:pPr>
        <w:shd w:val="clear" w:color="auto" w:fill="FFFFFF"/>
        <w:tabs>
          <w:tab w:val="left" w:pos="974"/>
        </w:tabs>
        <w:ind w:left="142"/>
        <w:jc w:val="center"/>
        <w:rPr>
          <w:color w:val="000000"/>
        </w:rPr>
      </w:pPr>
    </w:p>
    <w:p w:rsidR="00296A34" w:rsidRDefault="00296A34" w:rsidP="00164F15">
      <w:pPr>
        <w:shd w:val="clear" w:color="auto" w:fill="FFFFFF"/>
        <w:tabs>
          <w:tab w:val="left" w:pos="974"/>
        </w:tabs>
        <w:ind w:left="142"/>
        <w:jc w:val="center"/>
        <w:rPr>
          <w:color w:val="000000"/>
        </w:rPr>
      </w:pPr>
    </w:p>
    <w:p w:rsidR="00296A34" w:rsidRDefault="00626287" w:rsidP="00296A34">
      <w:pPr>
        <w:tabs>
          <w:tab w:val="left" w:pos="7996"/>
        </w:tabs>
        <w:jc w:val="center"/>
        <w:rPr>
          <w:lang w:eastAsia="ar-SA"/>
        </w:rPr>
      </w:pPr>
      <w:r>
        <w:rPr>
          <w:lang w:eastAsia="ar-SA"/>
        </w:rPr>
        <w:t xml:space="preserve">График </w:t>
      </w:r>
      <w:r w:rsidR="00D85081">
        <w:rPr>
          <w:lang w:eastAsia="ar-SA"/>
        </w:rPr>
        <w:t>выполнения</w:t>
      </w:r>
      <w:r>
        <w:rPr>
          <w:lang w:eastAsia="ar-SA"/>
        </w:rPr>
        <w:t xml:space="preserve"> работ</w:t>
      </w:r>
    </w:p>
    <w:p w:rsidR="00626287" w:rsidRPr="00AC1920" w:rsidRDefault="00626287" w:rsidP="00296A34">
      <w:pPr>
        <w:tabs>
          <w:tab w:val="left" w:pos="7996"/>
        </w:tabs>
        <w:jc w:val="center"/>
        <w:rPr>
          <w:lang w:eastAsia="ar-SA"/>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701"/>
        <w:gridCol w:w="4820"/>
        <w:gridCol w:w="3260"/>
      </w:tblGrid>
      <w:tr w:rsidR="00296A34" w:rsidRPr="00AC1920" w:rsidTr="00296A34">
        <w:tc>
          <w:tcPr>
            <w:tcW w:w="567"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pPr>
              <w:jc w:val="both"/>
              <w:rPr>
                <w:rFonts w:eastAsia="Calibri"/>
                <w:b/>
              </w:rPr>
            </w:pPr>
            <w:r w:rsidRPr="00AC1920">
              <w:rPr>
                <w:rFonts w:eastAsia="Calibri"/>
                <w:b/>
              </w:rPr>
              <w:t xml:space="preserve">№ </w:t>
            </w:r>
            <w:proofErr w:type="spellStart"/>
            <w:proofErr w:type="gramStart"/>
            <w:r w:rsidRPr="00AC1920">
              <w:rPr>
                <w:rFonts w:eastAsia="Calibri"/>
                <w:b/>
              </w:rPr>
              <w:t>п</w:t>
            </w:r>
            <w:proofErr w:type="spellEnd"/>
            <w:proofErr w:type="gramEnd"/>
            <w:r w:rsidRPr="00AC1920">
              <w:rPr>
                <w:rFonts w:eastAsia="Calibri"/>
                <w:b/>
              </w:rPr>
              <w:t>/</w:t>
            </w:r>
            <w:proofErr w:type="spellStart"/>
            <w:r w:rsidRPr="00AC1920">
              <w:rPr>
                <w:rFonts w:eastAsia="Calibri"/>
                <w:b/>
              </w:rPr>
              <w:t>п</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pPr>
              <w:jc w:val="center"/>
              <w:rPr>
                <w:rFonts w:eastAsia="Calibri"/>
                <w:b/>
              </w:rPr>
            </w:pPr>
            <w:proofErr w:type="spellStart"/>
            <w:r w:rsidRPr="00AC1920">
              <w:rPr>
                <w:rFonts w:eastAsia="Calibri"/>
                <w:b/>
              </w:rPr>
              <w:t>Этапность</w:t>
            </w:r>
            <w:proofErr w:type="spellEnd"/>
            <w:r w:rsidRPr="00AC1920">
              <w:rPr>
                <w:rFonts w:eastAsia="Calibri"/>
                <w:b/>
              </w:rPr>
              <w:t xml:space="preserve"> выполнения работ</w:t>
            </w:r>
          </w:p>
        </w:tc>
        <w:tc>
          <w:tcPr>
            <w:tcW w:w="4820"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pPr>
              <w:jc w:val="center"/>
              <w:rPr>
                <w:rFonts w:eastAsia="Calibri"/>
                <w:b/>
              </w:rPr>
            </w:pPr>
            <w:r w:rsidRPr="00AC1920">
              <w:rPr>
                <w:rFonts w:eastAsia="Calibri"/>
                <w:b/>
              </w:rPr>
              <w:t>Выполняемые мероприятия</w:t>
            </w:r>
          </w:p>
        </w:tc>
        <w:tc>
          <w:tcPr>
            <w:tcW w:w="3260"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pPr>
              <w:jc w:val="center"/>
              <w:rPr>
                <w:rFonts w:eastAsia="Calibri"/>
                <w:b/>
              </w:rPr>
            </w:pPr>
            <w:r w:rsidRPr="00AC1920">
              <w:rPr>
                <w:rFonts w:eastAsia="Calibri"/>
                <w:b/>
              </w:rPr>
              <w:t>Срок выполнения, календарных дней</w:t>
            </w:r>
          </w:p>
        </w:tc>
      </w:tr>
      <w:tr w:rsidR="00296A34" w:rsidRPr="00AC1920" w:rsidTr="00296A34">
        <w:tc>
          <w:tcPr>
            <w:tcW w:w="567" w:type="dxa"/>
            <w:tcBorders>
              <w:top w:val="single" w:sz="4" w:space="0" w:color="auto"/>
              <w:left w:val="single" w:sz="4" w:space="0" w:color="auto"/>
              <w:bottom w:val="single" w:sz="4" w:space="0" w:color="auto"/>
              <w:right w:val="single" w:sz="4" w:space="0" w:color="auto"/>
            </w:tcBorders>
          </w:tcPr>
          <w:p w:rsidR="00296A34" w:rsidRPr="00AC1920" w:rsidRDefault="00296A34" w:rsidP="00296A34">
            <w:pPr>
              <w:jc w:val="center"/>
              <w:rPr>
                <w:rFonts w:eastAsia="Calibri"/>
              </w:rPr>
            </w:pPr>
            <w:r w:rsidRPr="00AC1920">
              <w:rPr>
                <w:rFonts w:eastAsia="Calibri"/>
                <w:sz w:val="22"/>
                <w:szCs w:val="22"/>
              </w:rPr>
              <w:t>1</w:t>
            </w:r>
          </w:p>
        </w:tc>
        <w:tc>
          <w:tcPr>
            <w:tcW w:w="1701" w:type="dxa"/>
            <w:tcBorders>
              <w:top w:val="single" w:sz="4" w:space="0" w:color="auto"/>
              <w:left w:val="single" w:sz="4" w:space="0" w:color="auto"/>
              <w:bottom w:val="single" w:sz="4" w:space="0" w:color="auto"/>
              <w:right w:val="single" w:sz="4" w:space="0" w:color="auto"/>
            </w:tcBorders>
          </w:tcPr>
          <w:p w:rsidR="00296A34" w:rsidRPr="00AC1920" w:rsidRDefault="00296A34" w:rsidP="00296A34">
            <w:pPr>
              <w:jc w:val="center"/>
              <w:rPr>
                <w:rFonts w:eastAsia="Calibri"/>
              </w:rPr>
            </w:pPr>
            <w:r w:rsidRPr="00AC1920">
              <w:rPr>
                <w:rFonts w:eastAsia="Calibri"/>
                <w:sz w:val="22"/>
                <w:szCs w:val="22"/>
              </w:rPr>
              <w:t>2</w:t>
            </w:r>
          </w:p>
        </w:tc>
        <w:tc>
          <w:tcPr>
            <w:tcW w:w="4820" w:type="dxa"/>
            <w:tcBorders>
              <w:top w:val="single" w:sz="4" w:space="0" w:color="auto"/>
              <w:left w:val="single" w:sz="4" w:space="0" w:color="auto"/>
              <w:bottom w:val="single" w:sz="4" w:space="0" w:color="auto"/>
              <w:right w:val="single" w:sz="4" w:space="0" w:color="auto"/>
            </w:tcBorders>
          </w:tcPr>
          <w:p w:rsidR="00296A34" w:rsidRPr="00AC1920" w:rsidRDefault="00296A34" w:rsidP="00296A34">
            <w:pPr>
              <w:jc w:val="center"/>
            </w:pPr>
            <w:r w:rsidRPr="00AC1920">
              <w:rPr>
                <w:sz w:val="22"/>
                <w:szCs w:val="22"/>
              </w:rPr>
              <w:t>3</w:t>
            </w:r>
          </w:p>
        </w:tc>
        <w:tc>
          <w:tcPr>
            <w:tcW w:w="3260" w:type="dxa"/>
            <w:tcBorders>
              <w:top w:val="single" w:sz="4" w:space="0" w:color="auto"/>
              <w:left w:val="single" w:sz="4" w:space="0" w:color="auto"/>
              <w:bottom w:val="single" w:sz="4" w:space="0" w:color="auto"/>
              <w:right w:val="single" w:sz="4" w:space="0" w:color="auto"/>
            </w:tcBorders>
          </w:tcPr>
          <w:p w:rsidR="00296A34" w:rsidRPr="00AC1920" w:rsidRDefault="00296A34" w:rsidP="00296A34">
            <w:pPr>
              <w:jc w:val="center"/>
              <w:rPr>
                <w:rFonts w:eastAsia="Calibri"/>
              </w:rPr>
            </w:pPr>
            <w:r w:rsidRPr="00AC1920">
              <w:rPr>
                <w:rFonts w:eastAsia="Calibri"/>
                <w:sz w:val="22"/>
                <w:szCs w:val="22"/>
              </w:rPr>
              <w:t>4</w:t>
            </w:r>
          </w:p>
        </w:tc>
      </w:tr>
      <w:tr w:rsidR="00FF644F" w:rsidRPr="00AC1920" w:rsidTr="00FF644F">
        <w:trPr>
          <w:trHeight w:val="790"/>
        </w:trPr>
        <w:tc>
          <w:tcPr>
            <w:tcW w:w="567" w:type="dxa"/>
            <w:vMerge w:val="restart"/>
            <w:tcBorders>
              <w:top w:val="single" w:sz="4" w:space="0" w:color="auto"/>
              <w:left w:val="single" w:sz="4" w:space="0" w:color="auto"/>
              <w:right w:val="single" w:sz="4" w:space="0" w:color="auto"/>
            </w:tcBorders>
          </w:tcPr>
          <w:p w:rsidR="00FF644F" w:rsidRDefault="00FF644F" w:rsidP="00CE19BC">
            <w:pPr>
              <w:jc w:val="center"/>
              <w:rPr>
                <w:rFonts w:eastAsia="Calibri"/>
              </w:rPr>
            </w:pPr>
            <w:r>
              <w:rPr>
                <w:rFonts w:eastAsia="Calibri"/>
                <w:sz w:val="22"/>
                <w:szCs w:val="22"/>
              </w:rPr>
              <w:t>1</w:t>
            </w:r>
          </w:p>
        </w:tc>
        <w:tc>
          <w:tcPr>
            <w:tcW w:w="1701" w:type="dxa"/>
            <w:vMerge w:val="restart"/>
            <w:tcBorders>
              <w:top w:val="single" w:sz="4" w:space="0" w:color="auto"/>
              <w:left w:val="single" w:sz="4" w:space="0" w:color="auto"/>
              <w:right w:val="single" w:sz="4" w:space="0" w:color="auto"/>
            </w:tcBorders>
          </w:tcPr>
          <w:p w:rsidR="00FF644F" w:rsidRDefault="00FF644F" w:rsidP="00CE19BC">
            <w:pPr>
              <w:jc w:val="center"/>
              <w:rPr>
                <w:rFonts w:eastAsia="Calibri"/>
              </w:rPr>
            </w:pPr>
            <w:r>
              <w:rPr>
                <w:rFonts w:eastAsia="Calibri"/>
                <w:sz w:val="22"/>
                <w:szCs w:val="22"/>
              </w:rPr>
              <w:t>1</w:t>
            </w:r>
            <w:r w:rsidRPr="00AC1920">
              <w:rPr>
                <w:rFonts w:eastAsia="Calibri"/>
                <w:sz w:val="22"/>
                <w:szCs w:val="22"/>
              </w:rPr>
              <w:t xml:space="preserve"> </w:t>
            </w:r>
          </w:p>
        </w:tc>
        <w:tc>
          <w:tcPr>
            <w:tcW w:w="4820" w:type="dxa"/>
            <w:tcBorders>
              <w:top w:val="single" w:sz="4" w:space="0" w:color="auto"/>
              <w:left w:val="single" w:sz="4" w:space="0" w:color="auto"/>
              <w:bottom w:val="single" w:sz="4" w:space="0" w:color="auto"/>
              <w:right w:val="single" w:sz="4" w:space="0" w:color="auto"/>
            </w:tcBorders>
          </w:tcPr>
          <w:p w:rsidR="00FF644F" w:rsidRPr="00AC1920" w:rsidRDefault="00FF644F" w:rsidP="00FF644F">
            <w:r>
              <w:rPr>
                <w:sz w:val="22"/>
                <w:szCs w:val="22"/>
              </w:rPr>
              <w:t>Предоставление  программы инженерных изысканий</w:t>
            </w:r>
          </w:p>
        </w:tc>
        <w:tc>
          <w:tcPr>
            <w:tcW w:w="3260" w:type="dxa"/>
            <w:tcBorders>
              <w:top w:val="single" w:sz="4" w:space="0" w:color="auto"/>
              <w:left w:val="single" w:sz="4" w:space="0" w:color="auto"/>
              <w:bottom w:val="single" w:sz="4" w:space="0" w:color="auto"/>
              <w:right w:val="single" w:sz="4" w:space="0" w:color="auto"/>
            </w:tcBorders>
          </w:tcPr>
          <w:p w:rsidR="00FF644F" w:rsidRDefault="00FF644F" w:rsidP="00CE19BC">
            <w:pPr>
              <w:rPr>
                <w:rFonts w:eastAsia="Calibri"/>
              </w:rPr>
            </w:pPr>
            <w:r>
              <w:rPr>
                <w:rFonts w:eastAsia="Calibri"/>
                <w:sz w:val="22"/>
                <w:szCs w:val="22"/>
              </w:rPr>
              <w:t xml:space="preserve">7 рабочих дней </w:t>
            </w:r>
            <w:proofErr w:type="gramStart"/>
            <w:r>
              <w:rPr>
                <w:rFonts w:eastAsia="Calibri"/>
                <w:sz w:val="22"/>
                <w:szCs w:val="22"/>
              </w:rPr>
              <w:t>с даты полписания</w:t>
            </w:r>
            <w:proofErr w:type="gramEnd"/>
            <w:r>
              <w:rPr>
                <w:rFonts w:eastAsia="Calibri"/>
                <w:sz w:val="22"/>
                <w:szCs w:val="22"/>
              </w:rPr>
              <w:t xml:space="preserve"> контракта</w:t>
            </w:r>
          </w:p>
        </w:tc>
      </w:tr>
      <w:tr w:rsidR="00FF644F" w:rsidRPr="00AC1920" w:rsidTr="00FF644F">
        <w:trPr>
          <w:trHeight w:val="790"/>
        </w:trPr>
        <w:tc>
          <w:tcPr>
            <w:tcW w:w="567" w:type="dxa"/>
            <w:vMerge/>
            <w:tcBorders>
              <w:left w:val="single" w:sz="4" w:space="0" w:color="auto"/>
              <w:right w:val="single" w:sz="4" w:space="0" w:color="auto"/>
            </w:tcBorders>
          </w:tcPr>
          <w:p w:rsidR="00FF644F" w:rsidRPr="00AC1920" w:rsidRDefault="00FF644F" w:rsidP="00CE19BC">
            <w:pPr>
              <w:jc w:val="center"/>
              <w:rPr>
                <w:rFonts w:eastAsia="Calibri"/>
              </w:rPr>
            </w:pPr>
          </w:p>
        </w:tc>
        <w:tc>
          <w:tcPr>
            <w:tcW w:w="1701" w:type="dxa"/>
            <w:vMerge/>
            <w:tcBorders>
              <w:left w:val="single" w:sz="4" w:space="0" w:color="auto"/>
              <w:right w:val="single" w:sz="4" w:space="0" w:color="auto"/>
            </w:tcBorders>
          </w:tcPr>
          <w:p w:rsidR="00FF644F" w:rsidRPr="00AC1920" w:rsidRDefault="00FF644F" w:rsidP="00CE19BC">
            <w:pPr>
              <w:jc w:val="center"/>
              <w:rPr>
                <w:rFonts w:eastAsia="Calibri"/>
              </w:rPr>
            </w:pPr>
          </w:p>
        </w:tc>
        <w:tc>
          <w:tcPr>
            <w:tcW w:w="4820" w:type="dxa"/>
            <w:tcBorders>
              <w:top w:val="single" w:sz="4" w:space="0" w:color="auto"/>
              <w:left w:val="single" w:sz="4" w:space="0" w:color="auto"/>
              <w:bottom w:val="single" w:sz="4" w:space="0" w:color="auto"/>
              <w:right w:val="single" w:sz="4" w:space="0" w:color="auto"/>
            </w:tcBorders>
          </w:tcPr>
          <w:p w:rsidR="00FF644F" w:rsidRPr="00AC1920" w:rsidRDefault="00FF644F" w:rsidP="00296A34">
            <w:r w:rsidRPr="00AC1920">
              <w:rPr>
                <w:sz w:val="22"/>
                <w:szCs w:val="22"/>
              </w:rPr>
              <w:t>Проведение инженерных изысканий.</w:t>
            </w:r>
          </w:p>
          <w:p w:rsidR="00FF644F" w:rsidRPr="00AC1920" w:rsidRDefault="00FF644F" w:rsidP="00296A34">
            <w:r w:rsidRPr="00AC1920">
              <w:rPr>
                <w:sz w:val="22"/>
                <w:szCs w:val="22"/>
              </w:rPr>
              <w:t xml:space="preserve">Предоставление отчетов инженерных изысканий </w:t>
            </w:r>
          </w:p>
        </w:tc>
        <w:tc>
          <w:tcPr>
            <w:tcW w:w="3260" w:type="dxa"/>
            <w:tcBorders>
              <w:top w:val="single" w:sz="4" w:space="0" w:color="auto"/>
              <w:left w:val="single" w:sz="4" w:space="0" w:color="auto"/>
              <w:bottom w:val="single" w:sz="4" w:space="0" w:color="auto"/>
              <w:right w:val="single" w:sz="4" w:space="0" w:color="auto"/>
            </w:tcBorders>
          </w:tcPr>
          <w:p w:rsidR="00FF644F" w:rsidRPr="00AC1920" w:rsidRDefault="00FF644F" w:rsidP="00CE19BC">
            <w:pPr>
              <w:rPr>
                <w:rFonts w:eastAsia="Calibri"/>
              </w:rPr>
            </w:pPr>
            <w:r>
              <w:rPr>
                <w:rFonts w:eastAsia="Calibri"/>
                <w:sz w:val="22"/>
                <w:szCs w:val="22"/>
              </w:rPr>
              <w:t>9</w:t>
            </w:r>
            <w:r w:rsidRPr="00AC1920">
              <w:rPr>
                <w:rFonts w:eastAsia="Calibri"/>
                <w:sz w:val="22"/>
                <w:szCs w:val="22"/>
              </w:rPr>
              <w:t xml:space="preserve">0 календарных дней </w:t>
            </w:r>
            <w:proofErr w:type="gramStart"/>
            <w:r w:rsidRPr="00AC1920">
              <w:rPr>
                <w:rFonts w:eastAsia="Calibri"/>
                <w:sz w:val="22"/>
                <w:szCs w:val="22"/>
              </w:rPr>
              <w:t>с даты подписания</w:t>
            </w:r>
            <w:proofErr w:type="gramEnd"/>
            <w:r w:rsidRPr="00AC1920">
              <w:rPr>
                <w:rFonts w:eastAsia="Calibri"/>
                <w:sz w:val="22"/>
                <w:szCs w:val="22"/>
              </w:rPr>
              <w:t xml:space="preserve"> контракта </w:t>
            </w:r>
          </w:p>
        </w:tc>
      </w:tr>
      <w:tr w:rsidR="00FF644F" w:rsidRPr="00AC1920" w:rsidTr="00FF644F">
        <w:trPr>
          <w:trHeight w:val="790"/>
        </w:trPr>
        <w:tc>
          <w:tcPr>
            <w:tcW w:w="567" w:type="dxa"/>
            <w:vMerge/>
            <w:tcBorders>
              <w:left w:val="single" w:sz="4" w:space="0" w:color="auto"/>
              <w:right w:val="single" w:sz="4" w:space="0" w:color="auto"/>
            </w:tcBorders>
          </w:tcPr>
          <w:p w:rsidR="00FF644F" w:rsidRPr="00AC1920" w:rsidRDefault="00FF644F" w:rsidP="00296A34">
            <w:pPr>
              <w:jc w:val="center"/>
              <w:rPr>
                <w:rFonts w:eastAsia="Calibri"/>
              </w:rPr>
            </w:pPr>
          </w:p>
        </w:tc>
        <w:tc>
          <w:tcPr>
            <w:tcW w:w="1701" w:type="dxa"/>
            <w:vMerge/>
            <w:tcBorders>
              <w:left w:val="single" w:sz="4" w:space="0" w:color="auto"/>
              <w:right w:val="single" w:sz="4" w:space="0" w:color="auto"/>
            </w:tcBorders>
          </w:tcPr>
          <w:p w:rsidR="00FF644F" w:rsidRPr="00AC1920" w:rsidRDefault="00FF644F" w:rsidP="00CE19BC">
            <w:pPr>
              <w:jc w:val="center"/>
              <w:rPr>
                <w:rFonts w:eastAsia="Calibri"/>
              </w:rPr>
            </w:pPr>
          </w:p>
        </w:tc>
        <w:tc>
          <w:tcPr>
            <w:tcW w:w="4820" w:type="dxa"/>
            <w:tcBorders>
              <w:top w:val="single" w:sz="4" w:space="0" w:color="auto"/>
              <w:left w:val="single" w:sz="4" w:space="0" w:color="auto"/>
              <w:bottom w:val="single" w:sz="4" w:space="0" w:color="auto"/>
              <w:right w:val="single" w:sz="4" w:space="0" w:color="auto"/>
            </w:tcBorders>
          </w:tcPr>
          <w:p w:rsidR="00FF644F" w:rsidRPr="00AC1920" w:rsidRDefault="00FF644F" w:rsidP="00296A34">
            <w:r>
              <w:rPr>
                <w:rFonts w:eastAsia="Calibri"/>
              </w:rPr>
              <w:t>Документацию по проекту планировки и застройки для утверждения</w:t>
            </w:r>
          </w:p>
        </w:tc>
        <w:tc>
          <w:tcPr>
            <w:tcW w:w="3260" w:type="dxa"/>
            <w:tcBorders>
              <w:top w:val="single" w:sz="4" w:space="0" w:color="auto"/>
              <w:left w:val="single" w:sz="4" w:space="0" w:color="auto"/>
              <w:bottom w:val="single" w:sz="4" w:space="0" w:color="auto"/>
              <w:right w:val="single" w:sz="4" w:space="0" w:color="auto"/>
            </w:tcBorders>
          </w:tcPr>
          <w:p w:rsidR="00FF644F" w:rsidRDefault="00FF644F" w:rsidP="00CE19BC">
            <w:pPr>
              <w:rPr>
                <w:rFonts w:eastAsia="Calibri"/>
              </w:rPr>
            </w:pPr>
            <w:r>
              <w:rPr>
                <w:rFonts w:eastAsia="Calibri"/>
                <w:sz w:val="22"/>
                <w:szCs w:val="22"/>
              </w:rPr>
              <w:t>9</w:t>
            </w:r>
            <w:r w:rsidRPr="00AC1920">
              <w:rPr>
                <w:rFonts w:eastAsia="Calibri"/>
                <w:sz w:val="22"/>
                <w:szCs w:val="22"/>
              </w:rPr>
              <w:t xml:space="preserve">0 календарных дней </w:t>
            </w:r>
            <w:proofErr w:type="gramStart"/>
            <w:r w:rsidRPr="00AC1920">
              <w:rPr>
                <w:rFonts w:eastAsia="Calibri"/>
                <w:sz w:val="22"/>
                <w:szCs w:val="22"/>
              </w:rPr>
              <w:t>с даты подписания</w:t>
            </w:r>
            <w:proofErr w:type="gramEnd"/>
            <w:r w:rsidRPr="00AC1920">
              <w:rPr>
                <w:rFonts w:eastAsia="Calibri"/>
                <w:sz w:val="22"/>
                <w:szCs w:val="22"/>
              </w:rPr>
              <w:t xml:space="preserve"> контракта</w:t>
            </w:r>
          </w:p>
        </w:tc>
      </w:tr>
      <w:tr w:rsidR="00FF644F" w:rsidRPr="00AC1920" w:rsidTr="00296A34">
        <w:tc>
          <w:tcPr>
            <w:tcW w:w="567" w:type="dxa"/>
            <w:vMerge/>
            <w:tcBorders>
              <w:left w:val="single" w:sz="4" w:space="0" w:color="auto"/>
              <w:bottom w:val="single" w:sz="4" w:space="0" w:color="auto"/>
              <w:right w:val="single" w:sz="4" w:space="0" w:color="auto"/>
            </w:tcBorders>
          </w:tcPr>
          <w:p w:rsidR="00FF644F" w:rsidRPr="00AC1920" w:rsidRDefault="00FF644F" w:rsidP="00296A34">
            <w:pPr>
              <w:jc w:val="center"/>
              <w:rPr>
                <w:rFonts w:eastAsia="Calibri"/>
              </w:rPr>
            </w:pPr>
          </w:p>
        </w:tc>
        <w:tc>
          <w:tcPr>
            <w:tcW w:w="1701" w:type="dxa"/>
            <w:vMerge/>
            <w:tcBorders>
              <w:left w:val="single" w:sz="4" w:space="0" w:color="auto"/>
              <w:bottom w:val="single" w:sz="4" w:space="0" w:color="auto"/>
              <w:right w:val="single" w:sz="4" w:space="0" w:color="auto"/>
            </w:tcBorders>
          </w:tcPr>
          <w:p w:rsidR="00FF644F" w:rsidRPr="00AC1920" w:rsidRDefault="00FF644F" w:rsidP="00296A34">
            <w:pPr>
              <w:jc w:val="center"/>
              <w:rPr>
                <w:rFonts w:eastAsia="Calibri"/>
              </w:rPr>
            </w:pPr>
          </w:p>
        </w:tc>
        <w:tc>
          <w:tcPr>
            <w:tcW w:w="4820" w:type="dxa"/>
            <w:tcBorders>
              <w:top w:val="single" w:sz="4" w:space="0" w:color="auto"/>
              <w:left w:val="single" w:sz="4" w:space="0" w:color="auto"/>
              <w:bottom w:val="single" w:sz="4" w:space="0" w:color="auto"/>
              <w:right w:val="single" w:sz="4" w:space="0" w:color="auto"/>
            </w:tcBorders>
            <w:hideMark/>
          </w:tcPr>
          <w:p w:rsidR="00FF644F" w:rsidRPr="00AC1920" w:rsidRDefault="00FF644F" w:rsidP="00296A34">
            <w:r w:rsidRPr="00AC1920">
              <w:rPr>
                <w:sz w:val="22"/>
                <w:szCs w:val="22"/>
              </w:rPr>
              <w:t>Проверка отчетов по инженерным изысканиям Заказчиком</w:t>
            </w:r>
          </w:p>
        </w:tc>
        <w:tc>
          <w:tcPr>
            <w:tcW w:w="3260" w:type="dxa"/>
            <w:tcBorders>
              <w:top w:val="single" w:sz="4" w:space="0" w:color="auto"/>
              <w:left w:val="single" w:sz="4" w:space="0" w:color="auto"/>
              <w:bottom w:val="single" w:sz="4" w:space="0" w:color="auto"/>
              <w:right w:val="single" w:sz="4" w:space="0" w:color="auto"/>
            </w:tcBorders>
            <w:hideMark/>
          </w:tcPr>
          <w:p w:rsidR="00FF644F" w:rsidRPr="00AC1920" w:rsidRDefault="00FF644F" w:rsidP="00296A34">
            <w:pPr>
              <w:rPr>
                <w:rFonts w:eastAsia="Calibri"/>
              </w:rPr>
            </w:pPr>
            <w:r w:rsidRPr="00AC1920">
              <w:rPr>
                <w:rFonts w:eastAsia="Calibri"/>
                <w:sz w:val="22"/>
                <w:szCs w:val="22"/>
              </w:rPr>
              <w:t xml:space="preserve"> 5 календарных     дней </w:t>
            </w:r>
            <w:proofErr w:type="gramStart"/>
            <w:r w:rsidRPr="00AC1920">
              <w:rPr>
                <w:rFonts w:eastAsia="Calibri"/>
                <w:sz w:val="22"/>
                <w:szCs w:val="22"/>
              </w:rPr>
              <w:t>с даты предоставления</w:t>
            </w:r>
            <w:proofErr w:type="gramEnd"/>
            <w:r w:rsidRPr="00AC1920">
              <w:rPr>
                <w:rFonts w:eastAsia="Calibri"/>
                <w:sz w:val="22"/>
                <w:szCs w:val="22"/>
              </w:rPr>
              <w:t xml:space="preserve"> документации</w:t>
            </w:r>
            <w:r>
              <w:rPr>
                <w:rFonts w:eastAsia="Calibri"/>
                <w:sz w:val="22"/>
                <w:szCs w:val="22"/>
              </w:rPr>
              <w:t xml:space="preserve"> Подрядчиком</w:t>
            </w:r>
          </w:p>
        </w:tc>
      </w:tr>
      <w:tr w:rsidR="00296A34" w:rsidRPr="00AC1920" w:rsidTr="00296A34">
        <w:trPr>
          <w:trHeight w:val="886"/>
        </w:trPr>
        <w:tc>
          <w:tcPr>
            <w:tcW w:w="567" w:type="dxa"/>
            <w:vMerge w:val="restart"/>
            <w:tcBorders>
              <w:top w:val="single" w:sz="4" w:space="0" w:color="auto"/>
              <w:left w:val="single" w:sz="4" w:space="0" w:color="auto"/>
              <w:right w:val="single" w:sz="4" w:space="0" w:color="auto"/>
            </w:tcBorders>
            <w:hideMark/>
          </w:tcPr>
          <w:p w:rsidR="00296A34" w:rsidRPr="00AC1920" w:rsidRDefault="00CE19BC" w:rsidP="00296A34">
            <w:pPr>
              <w:jc w:val="center"/>
              <w:rPr>
                <w:rFonts w:eastAsia="Calibri"/>
              </w:rPr>
            </w:pPr>
            <w:r>
              <w:rPr>
                <w:rFonts w:eastAsia="Calibri"/>
                <w:sz w:val="22"/>
                <w:szCs w:val="22"/>
              </w:rPr>
              <w:t>2</w:t>
            </w:r>
          </w:p>
        </w:tc>
        <w:tc>
          <w:tcPr>
            <w:tcW w:w="1701" w:type="dxa"/>
            <w:vMerge w:val="restart"/>
            <w:tcBorders>
              <w:top w:val="single" w:sz="4" w:space="0" w:color="auto"/>
              <w:left w:val="single" w:sz="4" w:space="0" w:color="auto"/>
              <w:right w:val="single" w:sz="4" w:space="0" w:color="auto"/>
            </w:tcBorders>
            <w:hideMark/>
          </w:tcPr>
          <w:p w:rsidR="00296A34" w:rsidRPr="00AC1920" w:rsidRDefault="00CE19BC" w:rsidP="00CE19BC">
            <w:pPr>
              <w:jc w:val="center"/>
              <w:rPr>
                <w:rFonts w:eastAsia="Calibri"/>
              </w:rPr>
            </w:pPr>
            <w:r>
              <w:rPr>
                <w:rFonts w:eastAsia="Calibri"/>
                <w:sz w:val="22"/>
                <w:szCs w:val="22"/>
              </w:rPr>
              <w:t>2</w:t>
            </w:r>
            <w:r w:rsidR="00296A34" w:rsidRPr="00AC1920">
              <w:rPr>
                <w:rFonts w:eastAsia="Calibri"/>
                <w:sz w:val="22"/>
                <w:szCs w:val="22"/>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pPr>
              <w:rPr>
                <w:rFonts w:eastAsia="Calibri"/>
              </w:rPr>
            </w:pPr>
            <w:r w:rsidRPr="00AC1920">
              <w:rPr>
                <w:sz w:val="22"/>
                <w:szCs w:val="22"/>
              </w:rPr>
              <w:t>Разработка и передача проектной и сметной документации Заказчику</w:t>
            </w:r>
          </w:p>
        </w:tc>
        <w:tc>
          <w:tcPr>
            <w:tcW w:w="3260"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pPr>
              <w:rPr>
                <w:rFonts w:eastAsia="Calibri"/>
              </w:rPr>
            </w:pPr>
            <w:r>
              <w:rPr>
                <w:rFonts w:eastAsia="Calibri"/>
                <w:sz w:val="22"/>
                <w:szCs w:val="22"/>
              </w:rPr>
              <w:t>15</w:t>
            </w:r>
            <w:r w:rsidRPr="00AC1920">
              <w:rPr>
                <w:rFonts w:eastAsia="Calibri"/>
                <w:sz w:val="22"/>
                <w:szCs w:val="22"/>
              </w:rPr>
              <w:t xml:space="preserve">0 календарных дней </w:t>
            </w:r>
            <w:proofErr w:type="gramStart"/>
            <w:r w:rsidRPr="00AC1920">
              <w:rPr>
                <w:rFonts w:eastAsia="Calibri"/>
                <w:sz w:val="22"/>
                <w:szCs w:val="22"/>
              </w:rPr>
              <w:t>с даты подписания</w:t>
            </w:r>
            <w:proofErr w:type="gramEnd"/>
            <w:r w:rsidRPr="00AC1920">
              <w:rPr>
                <w:rFonts w:eastAsia="Calibri"/>
                <w:sz w:val="22"/>
                <w:szCs w:val="22"/>
              </w:rPr>
              <w:t xml:space="preserve"> контракта</w:t>
            </w:r>
          </w:p>
        </w:tc>
      </w:tr>
      <w:tr w:rsidR="00296A34" w:rsidRPr="00AC1920" w:rsidTr="00296A34">
        <w:trPr>
          <w:trHeight w:val="598"/>
        </w:trPr>
        <w:tc>
          <w:tcPr>
            <w:tcW w:w="567" w:type="dxa"/>
            <w:vMerge/>
            <w:tcBorders>
              <w:left w:val="single" w:sz="4" w:space="0" w:color="auto"/>
              <w:bottom w:val="single" w:sz="4" w:space="0" w:color="auto"/>
              <w:right w:val="single" w:sz="4" w:space="0" w:color="auto"/>
            </w:tcBorders>
          </w:tcPr>
          <w:p w:rsidR="00296A34" w:rsidRPr="00AC1920" w:rsidRDefault="00296A34" w:rsidP="00296A34">
            <w:pPr>
              <w:jc w:val="center"/>
              <w:rPr>
                <w:rFonts w:eastAsia="Calibri"/>
              </w:rPr>
            </w:pPr>
          </w:p>
        </w:tc>
        <w:tc>
          <w:tcPr>
            <w:tcW w:w="1701" w:type="dxa"/>
            <w:vMerge/>
            <w:tcBorders>
              <w:left w:val="single" w:sz="4" w:space="0" w:color="auto"/>
              <w:bottom w:val="single" w:sz="4" w:space="0" w:color="auto"/>
              <w:right w:val="single" w:sz="4" w:space="0" w:color="auto"/>
            </w:tcBorders>
          </w:tcPr>
          <w:p w:rsidR="00296A34" w:rsidRPr="00AC1920" w:rsidRDefault="00296A34" w:rsidP="00296A34">
            <w:pPr>
              <w:jc w:val="center"/>
              <w:rPr>
                <w:rFonts w:eastAsia="Calibri"/>
              </w:rPr>
            </w:pPr>
          </w:p>
        </w:tc>
        <w:tc>
          <w:tcPr>
            <w:tcW w:w="4820"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r w:rsidRPr="00AC1920">
              <w:rPr>
                <w:sz w:val="22"/>
                <w:szCs w:val="22"/>
              </w:rPr>
              <w:t>Проверка поступившей документации Заказчиком</w:t>
            </w:r>
          </w:p>
        </w:tc>
        <w:tc>
          <w:tcPr>
            <w:tcW w:w="3260" w:type="dxa"/>
            <w:tcBorders>
              <w:top w:val="single" w:sz="4" w:space="0" w:color="auto"/>
              <w:left w:val="single" w:sz="4" w:space="0" w:color="auto"/>
              <w:bottom w:val="single" w:sz="4" w:space="0" w:color="auto"/>
              <w:right w:val="single" w:sz="4" w:space="0" w:color="auto"/>
            </w:tcBorders>
          </w:tcPr>
          <w:p w:rsidR="00296A34" w:rsidRPr="00AC1920" w:rsidRDefault="00D85081" w:rsidP="00D85081">
            <w:pPr>
              <w:rPr>
                <w:rFonts w:eastAsia="Calibri"/>
              </w:rPr>
            </w:pPr>
            <w:r>
              <w:rPr>
                <w:rFonts w:eastAsia="Calibri"/>
                <w:sz w:val="22"/>
                <w:szCs w:val="22"/>
              </w:rPr>
              <w:t>3 рабочих</w:t>
            </w:r>
            <w:r w:rsidR="00296A34" w:rsidRPr="00AC1920">
              <w:rPr>
                <w:rFonts w:eastAsia="Calibri"/>
                <w:sz w:val="22"/>
                <w:szCs w:val="22"/>
              </w:rPr>
              <w:t xml:space="preserve">      дней </w:t>
            </w:r>
            <w:proofErr w:type="gramStart"/>
            <w:r w:rsidR="00296A34" w:rsidRPr="00AC1920">
              <w:rPr>
                <w:rFonts w:eastAsia="Calibri"/>
                <w:sz w:val="22"/>
                <w:szCs w:val="22"/>
              </w:rPr>
              <w:t>с даты предоставления</w:t>
            </w:r>
            <w:proofErr w:type="gramEnd"/>
            <w:r w:rsidR="00296A34" w:rsidRPr="00AC1920">
              <w:rPr>
                <w:rFonts w:eastAsia="Calibri"/>
                <w:sz w:val="22"/>
                <w:szCs w:val="22"/>
              </w:rPr>
              <w:t xml:space="preserve"> документации</w:t>
            </w:r>
            <w:r w:rsidR="00626287">
              <w:rPr>
                <w:rFonts w:eastAsia="Calibri"/>
                <w:sz w:val="22"/>
                <w:szCs w:val="22"/>
              </w:rPr>
              <w:t xml:space="preserve"> Подрядчиком</w:t>
            </w:r>
          </w:p>
        </w:tc>
      </w:tr>
      <w:tr w:rsidR="00296A34" w:rsidRPr="00AC1920" w:rsidTr="00296A34">
        <w:trPr>
          <w:trHeight w:val="2508"/>
        </w:trPr>
        <w:tc>
          <w:tcPr>
            <w:tcW w:w="567" w:type="dxa"/>
            <w:vMerge w:val="restart"/>
            <w:tcBorders>
              <w:top w:val="single" w:sz="4" w:space="0" w:color="auto"/>
              <w:left w:val="single" w:sz="4" w:space="0" w:color="auto"/>
              <w:right w:val="single" w:sz="4" w:space="0" w:color="auto"/>
            </w:tcBorders>
          </w:tcPr>
          <w:p w:rsidR="00296A34" w:rsidRPr="00AC1920" w:rsidRDefault="00CE19BC" w:rsidP="00296A34">
            <w:pPr>
              <w:jc w:val="center"/>
              <w:rPr>
                <w:rFonts w:eastAsia="Calibri"/>
              </w:rPr>
            </w:pPr>
            <w:r>
              <w:rPr>
                <w:rFonts w:eastAsia="Calibri"/>
                <w:sz w:val="22"/>
                <w:szCs w:val="22"/>
              </w:rPr>
              <w:t>3</w:t>
            </w:r>
          </w:p>
          <w:p w:rsidR="00296A34" w:rsidRPr="00AC1920" w:rsidRDefault="00296A34" w:rsidP="00296A34">
            <w:pPr>
              <w:jc w:val="center"/>
              <w:rPr>
                <w:rFonts w:eastAsia="Calibri"/>
              </w:rPr>
            </w:pPr>
          </w:p>
        </w:tc>
        <w:tc>
          <w:tcPr>
            <w:tcW w:w="1701" w:type="dxa"/>
            <w:vMerge w:val="restart"/>
            <w:tcBorders>
              <w:top w:val="single" w:sz="4" w:space="0" w:color="auto"/>
              <w:left w:val="single" w:sz="4" w:space="0" w:color="auto"/>
              <w:right w:val="single" w:sz="4" w:space="0" w:color="auto"/>
            </w:tcBorders>
            <w:hideMark/>
          </w:tcPr>
          <w:p w:rsidR="00296A34" w:rsidRPr="00AC1920" w:rsidRDefault="00CE19BC" w:rsidP="00CE19BC">
            <w:pPr>
              <w:rPr>
                <w:rFonts w:eastAsia="Calibri"/>
              </w:rPr>
            </w:pPr>
            <w:r>
              <w:rPr>
                <w:rFonts w:eastAsia="Calibri"/>
                <w:sz w:val="22"/>
                <w:szCs w:val="22"/>
              </w:rPr>
              <w:t xml:space="preserve">    </w:t>
            </w:r>
            <w:r w:rsidR="00296A34" w:rsidRPr="00AC1920">
              <w:rPr>
                <w:rFonts w:eastAsia="Calibri"/>
                <w:sz w:val="22"/>
                <w:szCs w:val="22"/>
              </w:rPr>
              <w:t xml:space="preserve">      </w:t>
            </w:r>
            <w:r>
              <w:rPr>
                <w:rFonts w:eastAsia="Calibri"/>
                <w:sz w:val="22"/>
                <w:szCs w:val="22"/>
              </w:rPr>
              <w:t xml:space="preserve">  3</w:t>
            </w:r>
            <w:r w:rsidR="00296A34" w:rsidRPr="00AC1920">
              <w:rPr>
                <w:rFonts w:eastAsia="Calibri"/>
                <w:sz w:val="22"/>
                <w:szCs w:val="22"/>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r w:rsidRPr="00AC1920">
              <w:rPr>
                <w:sz w:val="22"/>
                <w:szCs w:val="22"/>
              </w:rPr>
              <w:t>Прохождение государственной экспертизы инженерных изысканий и проектно-сметной документации;</w:t>
            </w:r>
          </w:p>
          <w:p w:rsidR="00296A34" w:rsidRPr="00AC1920" w:rsidRDefault="00296A34" w:rsidP="00296A34">
            <w:r w:rsidRPr="00AC1920">
              <w:rPr>
                <w:sz w:val="22"/>
                <w:szCs w:val="22"/>
              </w:rPr>
              <w:t>Внесение изменений по результатам проверки государственной экспертизы; получение положительного заключения; предоставление полного комплекта откорректированной проектной и сметной документации Заказчику.</w:t>
            </w:r>
          </w:p>
        </w:tc>
        <w:tc>
          <w:tcPr>
            <w:tcW w:w="3260" w:type="dxa"/>
            <w:tcBorders>
              <w:top w:val="single" w:sz="4" w:space="0" w:color="auto"/>
              <w:left w:val="single" w:sz="4" w:space="0" w:color="auto"/>
              <w:bottom w:val="single" w:sz="4" w:space="0" w:color="auto"/>
              <w:right w:val="single" w:sz="4" w:space="0" w:color="auto"/>
            </w:tcBorders>
          </w:tcPr>
          <w:p w:rsidR="00296A34" w:rsidRPr="00AC1920" w:rsidRDefault="00296A34" w:rsidP="00296A34">
            <w:pPr>
              <w:rPr>
                <w:rFonts w:eastAsia="Calibri"/>
              </w:rPr>
            </w:pPr>
            <w:r w:rsidRPr="00AC1920">
              <w:rPr>
                <w:rFonts w:eastAsia="Calibri"/>
                <w:sz w:val="22"/>
                <w:szCs w:val="22"/>
              </w:rPr>
              <w:t>60</w:t>
            </w:r>
            <w:r w:rsidRPr="00AC1920">
              <w:rPr>
                <w:sz w:val="22"/>
                <w:szCs w:val="22"/>
              </w:rPr>
              <w:t xml:space="preserve"> календарных дней</w:t>
            </w:r>
            <w:r w:rsidRPr="00AC1920">
              <w:rPr>
                <w:rFonts w:eastAsia="Calibri"/>
                <w:sz w:val="22"/>
                <w:szCs w:val="22"/>
              </w:rPr>
              <w:t xml:space="preserve"> </w:t>
            </w:r>
            <w:proofErr w:type="gramStart"/>
            <w:r w:rsidRPr="00AC1920">
              <w:rPr>
                <w:rFonts w:eastAsia="Calibri"/>
                <w:sz w:val="22"/>
                <w:szCs w:val="22"/>
              </w:rPr>
              <w:t>с даты принятия</w:t>
            </w:r>
            <w:proofErr w:type="gramEnd"/>
            <w:r w:rsidRPr="00AC1920">
              <w:rPr>
                <w:rFonts w:eastAsia="Calibri"/>
                <w:sz w:val="22"/>
                <w:szCs w:val="22"/>
              </w:rPr>
              <w:t xml:space="preserve"> заявления через систему </w:t>
            </w:r>
            <w:proofErr w:type="spellStart"/>
            <w:r w:rsidRPr="00AC1920">
              <w:rPr>
                <w:rFonts w:eastAsia="Calibri"/>
                <w:sz w:val="22"/>
                <w:szCs w:val="22"/>
              </w:rPr>
              <w:t>Госуслуги</w:t>
            </w:r>
            <w:proofErr w:type="spellEnd"/>
          </w:p>
        </w:tc>
      </w:tr>
      <w:tr w:rsidR="00296A34" w:rsidRPr="00AC1920" w:rsidTr="00296A34">
        <w:trPr>
          <w:trHeight w:val="247"/>
        </w:trPr>
        <w:tc>
          <w:tcPr>
            <w:tcW w:w="567" w:type="dxa"/>
            <w:vMerge/>
            <w:tcBorders>
              <w:left w:val="single" w:sz="4" w:space="0" w:color="auto"/>
              <w:bottom w:val="single" w:sz="4" w:space="0" w:color="auto"/>
              <w:right w:val="single" w:sz="4" w:space="0" w:color="auto"/>
            </w:tcBorders>
          </w:tcPr>
          <w:p w:rsidR="00296A34" w:rsidRPr="00AC1920" w:rsidRDefault="00296A34" w:rsidP="00296A34">
            <w:pPr>
              <w:jc w:val="center"/>
              <w:rPr>
                <w:rFonts w:eastAsia="Calibri"/>
              </w:rPr>
            </w:pPr>
          </w:p>
        </w:tc>
        <w:tc>
          <w:tcPr>
            <w:tcW w:w="1701" w:type="dxa"/>
            <w:vMerge/>
            <w:tcBorders>
              <w:left w:val="single" w:sz="4" w:space="0" w:color="auto"/>
              <w:bottom w:val="single" w:sz="4" w:space="0" w:color="auto"/>
              <w:right w:val="single" w:sz="4" w:space="0" w:color="auto"/>
            </w:tcBorders>
          </w:tcPr>
          <w:p w:rsidR="00296A34" w:rsidRPr="00AC1920" w:rsidRDefault="00296A34" w:rsidP="00296A34">
            <w:pPr>
              <w:jc w:val="center"/>
              <w:rPr>
                <w:rFonts w:eastAsia="Calibri"/>
              </w:rPr>
            </w:pPr>
          </w:p>
        </w:tc>
        <w:tc>
          <w:tcPr>
            <w:tcW w:w="4820"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r w:rsidRPr="00AC1920">
              <w:rPr>
                <w:sz w:val="22"/>
                <w:szCs w:val="22"/>
              </w:rPr>
              <w:t>Проверка поступившей документации Заказчиком</w:t>
            </w:r>
          </w:p>
        </w:tc>
        <w:tc>
          <w:tcPr>
            <w:tcW w:w="3260" w:type="dxa"/>
            <w:tcBorders>
              <w:top w:val="single" w:sz="4" w:space="0" w:color="auto"/>
              <w:left w:val="single" w:sz="4" w:space="0" w:color="auto"/>
              <w:bottom w:val="single" w:sz="4" w:space="0" w:color="auto"/>
              <w:right w:val="single" w:sz="4" w:space="0" w:color="auto"/>
            </w:tcBorders>
            <w:hideMark/>
          </w:tcPr>
          <w:p w:rsidR="00296A34" w:rsidRPr="00AC1920" w:rsidRDefault="00296A34" w:rsidP="00296A34">
            <w:pPr>
              <w:rPr>
                <w:rFonts w:eastAsia="Calibri"/>
              </w:rPr>
            </w:pPr>
            <w:r w:rsidRPr="00AC1920">
              <w:rPr>
                <w:rFonts w:eastAsia="Calibri"/>
                <w:sz w:val="22"/>
                <w:szCs w:val="22"/>
              </w:rPr>
              <w:t xml:space="preserve">5 календарных      дней </w:t>
            </w:r>
            <w:proofErr w:type="gramStart"/>
            <w:r w:rsidRPr="00AC1920">
              <w:rPr>
                <w:rFonts w:eastAsia="Calibri"/>
                <w:sz w:val="22"/>
                <w:szCs w:val="22"/>
              </w:rPr>
              <w:t>с даты предоставления</w:t>
            </w:r>
            <w:proofErr w:type="gramEnd"/>
            <w:r w:rsidRPr="00AC1920">
              <w:rPr>
                <w:rFonts w:eastAsia="Calibri"/>
                <w:sz w:val="22"/>
                <w:szCs w:val="22"/>
              </w:rPr>
              <w:t xml:space="preserve"> документации</w:t>
            </w:r>
            <w:r w:rsidR="00626287">
              <w:rPr>
                <w:rFonts w:eastAsia="Calibri"/>
                <w:sz w:val="22"/>
                <w:szCs w:val="22"/>
              </w:rPr>
              <w:t xml:space="preserve"> Подрядчиком</w:t>
            </w:r>
          </w:p>
        </w:tc>
      </w:tr>
      <w:tr w:rsidR="00296A34" w:rsidRPr="00AC1920" w:rsidTr="00296A34">
        <w:trPr>
          <w:trHeight w:val="247"/>
        </w:trPr>
        <w:tc>
          <w:tcPr>
            <w:tcW w:w="567" w:type="dxa"/>
            <w:vMerge w:val="restart"/>
            <w:tcBorders>
              <w:top w:val="single" w:sz="4" w:space="0" w:color="auto"/>
              <w:left w:val="single" w:sz="4" w:space="0" w:color="auto"/>
              <w:right w:val="single" w:sz="4" w:space="0" w:color="auto"/>
            </w:tcBorders>
          </w:tcPr>
          <w:p w:rsidR="00296A34" w:rsidRPr="00AC1920" w:rsidRDefault="007F38A7" w:rsidP="00296A34">
            <w:pPr>
              <w:jc w:val="center"/>
              <w:rPr>
                <w:rFonts w:eastAsia="Calibri"/>
              </w:rPr>
            </w:pPr>
            <w:r>
              <w:rPr>
                <w:rFonts w:eastAsia="Calibri"/>
                <w:sz w:val="22"/>
                <w:szCs w:val="22"/>
              </w:rPr>
              <w:t>4</w:t>
            </w:r>
          </w:p>
        </w:tc>
        <w:tc>
          <w:tcPr>
            <w:tcW w:w="1701" w:type="dxa"/>
            <w:vMerge w:val="restart"/>
            <w:tcBorders>
              <w:top w:val="single" w:sz="4" w:space="0" w:color="auto"/>
              <w:left w:val="single" w:sz="4" w:space="0" w:color="auto"/>
              <w:right w:val="single" w:sz="4" w:space="0" w:color="auto"/>
            </w:tcBorders>
          </w:tcPr>
          <w:p w:rsidR="00296A34" w:rsidRPr="00AC1920" w:rsidRDefault="007F38A7" w:rsidP="007F38A7">
            <w:pPr>
              <w:jc w:val="center"/>
              <w:rPr>
                <w:rFonts w:eastAsia="Calibri"/>
              </w:rPr>
            </w:pPr>
            <w:r>
              <w:rPr>
                <w:rFonts w:eastAsia="Calibri"/>
                <w:sz w:val="22"/>
                <w:szCs w:val="22"/>
              </w:rPr>
              <w:t>4</w:t>
            </w:r>
            <w:r w:rsidR="00296A34" w:rsidRPr="00AC1920">
              <w:rPr>
                <w:rFonts w:eastAsia="Calibri"/>
                <w:sz w:val="22"/>
                <w:szCs w:val="22"/>
              </w:rPr>
              <w:t xml:space="preserve"> </w:t>
            </w:r>
          </w:p>
        </w:tc>
        <w:tc>
          <w:tcPr>
            <w:tcW w:w="4820" w:type="dxa"/>
            <w:tcBorders>
              <w:top w:val="single" w:sz="4" w:space="0" w:color="auto"/>
              <w:left w:val="single" w:sz="4" w:space="0" w:color="auto"/>
              <w:bottom w:val="single" w:sz="4" w:space="0" w:color="auto"/>
              <w:right w:val="single" w:sz="4" w:space="0" w:color="auto"/>
            </w:tcBorders>
          </w:tcPr>
          <w:p w:rsidR="00296A34" w:rsidRPr="00AC1920" w:rsidRDefault="00296A34" w:rsidP="00296A34">
            <w:r w:rsidRPr="00AC1920">
              <w:rPr>
                <w:sz w:val="22"/>
                <w:szCs w:val="22"/>
              </w:rPr>
              <w:t>Разработка и передача рабочей  документации Заказчику</w:t>
            </w:r>
          </w:p>
        </w:tc>
        <w:tc>
          <w:tcPr>
            <w:tcW w:w="3260" w:type="dxa"/>
            <w:tcBorders>
              <w:top w:val="single" w:sz="4" w:space="0" w:color="auto"/>
              <w:left w:val="single" w:sz="4" w:space="0" w:color="auto"/>
              <w:bottom w:val="single" w:sz="4" w:space="0" w:color="auto"/>
              <w:right w:val="single" w:sz="4" w:space="0" w:color="auto"/>
            </w:tcBorders>
          </w:tcPr>
          <w:p w:rsidR="00296A34" w:rsidRPr="00AC1920" w:rsidRDefault="00296A34" w:rsidP="00626287">
            <w:pPr>
              <w:rPr>
                <w:rFonts w:eastAsia="Calibri"/>
              </w:rPr>
            </w:pPr>
            <w:r w:rsidRPr="00AC1920">
              <w:rPr>
                <w:rFonts w:eastAsia="Calibri"/>
                <w:sz w:val="22"/>
                <w:szCs w:val="22"/>
              </w:rPr>
              <w:t xml:space="preserve">30 календарных дней </w:t>
            </w:r>
            <w:proofErr w:type="gramStart"/>
            <w:r w:rsidRPr="00AC1920">
              <w:rPr>
                <w:rFonts w:eastAsia="Calibri"/>
                <w:sz w:val="22"/>
                <w:szCs w:val="22"/>
              </w:rPr>
              <w:t xml:space="preserve">с даты </w:t>
            </w:r>
            <w:r w:rsidR="00626287">
              <w:rPr>
                <w:rFonts w:eastAsia="Calibri"/>
                <w:sz w:val="22"/>
                <w:szCs w:val="22"/>
              </w:rPr>
              <w:t>получения</w:t>
            </w:r>
            <w:proofErr w:type="gramEnd"/>
            <w:r w:rsidR="00626287">
              <w:rPr>
                <w:rFonts w:eastAsia="Calibri"/>
                <w:sz w:val="22"/>
                <w:szCs w:val="22"/>
              </w:rPr>
              <w:t xml:space="preserve"> положительного заключения </w:t>
            </w:r>
            <w:proofErr w:type="spellStart"/>
            <w:r w:rsidR="00626287">
              <w:rPr>
                <w:rFonts w:eastAsia="Calibri"/>
                <w:sz w:val="22"/>
                <w:szCs w:val="22"/>
              </w:rPr>
              <w:t>госэкспертизы</w:t>
            </w:r>
            <w:proofErr w:type="spellEnd"/>
          </w:p>
        </w:tc>
      </w:tr>
      <w:tr w:rsidR="00296A34" w:rsidRPr="00AC1920" w:rsidTr="00556BF1">
        <w:trPr>
          <w:trHeight w:val="247"/>
        </w:trPr>
        <w:tc>
          <w:tcPr>
            <w:tcW w:w="567" w:type="dxa"/>
            <w:vMerge/>
            <w:tcBorders>
              <w:left w:val="single" w:sz="4" w:space="0" w:color="auto"/>
              <w:right w:val="single" w:sz="4" w:space="0" w:color="auto"/>
            </w:tcBorders>
          </w:tcPr>
          <w:p w:rsidR="00296A34" w:rsidRPr="00AC1920" w:rsidRDefault="00296A34" w:rsidP="00296A34">
            <w:pPr>
              <w:jc w:val="center"/>
              <w:rPr>
                <w:rFonts w:eastAsia="Calibri"/>
              </w:rPr>
            </w:pPr>
          </w:p>
        </w:tc>
        <w:tc>
          <w:tcPr>
            <w:tcW w:w="1701" w:type="dxa"/>
            <w:vMerge/>
            <w:tcBorders>
              <w:left w:val="single" w:sz="4" w:space="0" w:color="auto"/>
              <w:right w:val="single" w:sz="4" w:space="0" w:color="auto"/>
            </w:tcBorders>
          </w:tcPr>
          <w:p w:rsidR="00296A34" w:rsidRPr="00AC1920" w:rsidRDefault="00296A34" w:rsidP="00296A34">
            <w:pPr>
              <w:jc w:val="center"/>
              <w:rPr>
                <w:rFonts w:eastAsia="Calibri"/>
              </w:rPr>
            </w:pPr>
          </w:p>
        </w:tc>
        <w:tc>
          <w:tcPr>
            <w:tcW w:w="4820" w:type="dxa"/>
            <w:tcBorders>
              <w:top w:val="single" w:sz="4" w:space="0" w:color="auto"/>
              <w:left w:val="single" w:sz="4" w:space="0" w:color="auto"/>
              <w:bottom w:val="single" w:sz="4" w:space="0" w:color="auto"/>
              <w:right w:val="single" w:sz="4" w:space="0" w:color="auto"/>
            </w:tcBorders>
          </w:tcPr>
          <w:p w:rsidR="00296A34" w:rsidRPr="00AC1920" w:rsidRDefault="00296A34" w:rsidP="00296A34">
            <w:r w:rsidRPr="00AC1920">
              <w:rPr>
                <w:sz w:val="22"/>
                <w:szCs w:val="22"/>
              </w:rPr>
              <w:t>Проверка поступившей документации Заказчиком</w:t>
            </w:r>
          </w:p>
        </w:tc>
        <w:tc>
          <w:tcPr>
            <w:tcW w:w="3260" w:type="dxa"/>
            <w:tcBorders>
              <w:top w:val="single" w:sz="4" w:space="0" w:color="auto"/>
              <w:left w:val="single" w:sz="4" w:space="0" w:color="auto"/>
              <w:bottom w:val="single" w:sz="4" w:space="0" w:color="auto"/>
              <w:right w:val="single" w:sz="4" w:space="0" w:color="auto"/>
            </w:tcBorders>
          </w:tcPr>
          <w:p w:rsidR="00296A34" w:rsidRPr="00AC1920" w:rsidRDefault="00296A34" w:rsidP="00296A34">
            <w:pPr>
              <w:rPr>
                <w:rFonts w:eastAsia="Calibri"/>
              </w:rPr>
            </w:pPr>
            <w:r w:rsidRPr="00AC1920">
              <w:rPr>
                <w:rFonts w:eastAsia="Calibri"/>
                <w:sz w:val="22"/>
                <w:szCs w:val="22"/>
              </w:rPr>
              <w:t xml:space="preserve">5 календарных      дней </w:t>
            </w:r>
            <w:proofErr w:type="gramStart"/>
            <w:r w:rsidRPr="00AC1920">
              <w:rPr>
                <w:rFonts w:eastAsia="Calibri"/>
                <w:sz w:val="22"/>
                <w:szCs w:val="22"/>
              </w:rPr>
              <w:t>с даты предоставления</w:t>
            </w:r>
            <w:proofErr w:type="gramEnd"/>
            <w:r w:rsidRPr="00AC1920">
              <w:rPr>
                <w:rFonts w:eastAsia="Calibri"/>
                <w:sz w:val="22"/>
                <w:szCs w:val="22"/>
              </w:rPr>
              <w:t xml:space="preserve"> документации</w:t>
            </w:r>
            <w:r w:rsidR="00626287">
              <w:rPr>
                <w:rFonts w:eastAsia="Calibri"/>
                <w:sz w:val="22"/>
                <w:szCs w:val="22"/>
              </w:rPr>
              <w:t xml:space="preserve"> Подрядчиком</w:t>
            </w:r>
          </w:p>
        </w:tc>
      </w:tr>
      <w:tr w:rsidR="00556BF1" w:rsidRPr="00AC1920" w:rsidTr="00296A34">
        <w:trPr>
          <w:trHeight w:val="247"/>
        </w:trPr>
        <w:tc>
          <w:tcPr>
            <w:tcW w:w="567" w:type="dxa"/>
            <w:tcBorders>
              <w:left w:val="single" w:sz="4" w:space="0" w:color="auto"/>
              <w:bottom w:val="single" w:sz="4" w:space="0" w:color="auto"/>
              <w:right w:val="single" w:sz="4" w:space="0" w:color="auto"/>
            </w:tcBorders>
          </w:tcPr>
          <w:p w:rsidR="00556BF1" w:rsidRPr="00AC1920" w:rsidRDefault="00556BF1" w:rsidP="00296A34">
            <w:pPr>
              <w:jc w:val="center"/>
              <w:rPr>
                <w:rFonts w:eastAsia="Calibri"/>
              </w:rPr>
            </w:pPr>
          </w:p>
        </w:tc>
        <w:tc>
          <w:tcPr>
            <w:tcW w:w="1701" w:type="dxa"/>
            <w:tcBorders>
              <w:left w:val="single" w:sz="4" w:space="0" w:color="auto"/>
              <w:bottom w:val="single" w:sz="4" w:space="0" w:color="auto"/>
              <w:right w:val="single" w:sz="4" w:space="0" w:color="auto"/>
            </w:tcBorders>
          </w:tcPr>
          <w:p w:rsidR="00556BF1" w:rsidRPr="00AC1920" w:rsidRDefault="00556BF1" w:rsidP="00296A34">
            <w:pPr>
              <w:jc w:val="center"/>
              <w:rPr>
                <w:rFonts w:eastAsia="Calibri"/>
              </w:rPr>
            </w:pPr>
          </w:p>
        </w:tc>
        <w:tc>
          <w:tcPr>
            <w:tcW w:w="4820" w:type="dxa"/>
            <w:tcBorders>
              <w:top w:val="single" w:sz="4" w:space="0" w:color="auto"/>
              <w:left w:val="single" w:sz="4" w:space="0" w:color="auto"/>
              <w:bottom w:val="single" w:sz="4" w:space="0" w:color="auto"/>
              <w:right w:val="single" w:sz="4" w:space="0" w:color="auto"/>
            </w:tcBorders>
          </w:tcPr>
          <w:p w:rsidR="00556BF1" w:rsidRPr="00AC1920" w:rsidRDefault="00556BF1" w:rsidP="00296A34">
            <w:r>
              <w:rPr>
                <w:sz w:val="22"/>
                <w:szCs w:val="22"/>
              </w:rPr>
              <w:t>Срок окончания работ</w:t>
            </w:r>
          </w:p>
        </w:tc>
        <w:tc>
          <w:tcPr>
            <w:tcW w:w="3260" w:type="dxa"/>
            <w:tcBorders>
              <w:top w:val="single" w:sz="4" w:space="0" w:color="auto"/>
              <w:left w:val="single" w:sz="4" w:space="0" w:color="auto"/>
              <w:bottom w:val="single" w:sz="4" w:space="0" w:color="auto"/>
              <w:right w:val="single" w:sz="4" w:space="0" w:color="auto"/>
            </w:tcBorders>
          </w:tcPr>
          <w:p w:rsidR="00556BF1" w:rsidRPr="00AC1920" w:rsidRDefault="00556BF1" w:rsidP="00296A34">
            <w:pPr>
              <w:rPr>
                <w:rFonts w:eastAsia="Calibri"/>
              </w:rPr>
            </w:pPr>
            <w:r>
              <w:rPr>
                <w:rFonts w:eastAsia="Calibri"/>
                <w:sz w:val="22"/>
                <w:szCs w:val="22"/>
              </w:rPr>
              <w:t>16 ноября 2020 год</w:t>
            </w:r>
          </w:p>
        </w:tc>
      </w:tr>
    </w:tbl>
    <w:p w:rsidR="001C2B44" w:rsidRDefault="001C2B44" w:rsidP="00D85081">
      <w:pPr>
        <w:shd w:val="clear" w:color="auto" w:fill="FFFFFF"/>
        <w:tabs>
          <w:tab w:val="left" w:pos="974"/>
        </w:tabs>
        <w:ind w:left="142"/>
        <w:jc w:val="center"/>
        <w:rPr>
          <w:color w:val="000000"/>
        </w:rPr>
      </w:pPr>
    </w:p>
    <w:sectPr w:rsidR="001C2B44" w:rsidSect="00296A34">
      <w:pgSz w:w="12240" w:h="15840" w:code="1"/>
      <w:pgMar w:top="533" w:right="567" w:bottom="1098" w:left="851" w:header="567" w:footer="0" w:gutter="0"/>
      <w:pgNumType w:start="1"/>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081" w:rsidRDefault="00D85081" w:rsidP="00ED042D">
      <w:r>
        <w:separator/>
      </w:r>
    </w:p>
  </w:endnote>
  <w:endnote w:type="continuationSeparator" w:id="0">
    <w:p w:rsidR="00D85081" w:rsidRDefault="00D85081" w:rsidP="00ED04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081" w:rsidRDefault="00D85081" w:rsidP="00ED042D">
      <w:r>
        <w:separator/>
      </w:r>
    </w:p>
  </w:footnote>
  <w:footnote w:type="continuationSeparator" w:id="0">
    <w:p w:rsidR="00D85081" w:rsidRDefault="00D85081" w:rsidP="00ED042D">
      <w:r>
        <w:continuationSeparator/>
      </w:r>
    </w:p>
  </w:footnote>
  <w:footnote w:id="1">
    <w:p w:rsidR="00D85081" w:rsidRPr="00984131" w:rsidRDefault="00D85081" w:rsidP="00802724">
      <w:pPr>
        <w:pStyle w:val="afe"/>
      </w:pPr>
      <w:r w:rsidRPr="00984131">
        <w:rPr>
          <w:rStyle w:val="aff0"/>
        </w:rPr>
        <w:footnoteRef/>
      </w:r>
      <w:r w:rsidRPr="00984131">
        <w:t xml:space="preserve"> Если НДС не облагается, указывать: «НДС не облагается на основании письма </w:t>
      </w:r>
      <w:proofErr w:type="gramStart"/>
      <w:r w:rsidRPr="00984131">
        <w:t>ИФНС</w:t>
      </w:r>
      <w:proofErr w:type="gramEnd"/>
      <w:r w:rsidRPr="00984131">
        <w:t xml:space="preserve"> и делать ссылку на нормативный акт, определяющий освобождение от уплаты НДС»</w:t>
      </w:r>
    </w:p>
  </w:footnote>
  <w:footnote w:id="2">
    <w:p w:rsidR="00D85081" w:rsidRPr="00657F5C" w:rsidRDefault="00D85081" w:rsidP="00802724">
      <w:pPr>
        <w:autoSpaceDE w:val="0"/>
        <w:autoSpaceDN w:val="0"/>
        <w:adjustRightInd w:val="0"/>
        <w:ind w:firstLine="540"/>
        <w:rPr>
          <w:sz w:val="20"/>
          <w:szCs w:val="20"/>
        </w:rPr>
      </w:pPr>
      <w:r w:rsidRPr="004871B0">
        <w:rPr>
          <w:rStyle w:val="aff0"/>
          <w:sz w:val="20"/>
          <w:szCs w:val="20"/>
        </w:rPr>
        <w:footnoteRef/>
      </w:r>
      <w:r w:rsidRPr="004871B0">
        <w:rPr>
          <w:sz w:val="20"/>
          <w:szCs w:val="20"/>
        </w:rPr>
        <w:t xml:space="preserve"> </w:t>
      </w:r>
      <w:r w:rsidRPr="00657F5C">
        <w:rPr>
          <w:sz w:val="20"/>
          <w:szCs w:val="20"/>
        </w:rPr>
        <w:t>Размер штрафа устанавливается в следующем порядке:</w:t>
      </w:r>
    </w:p>
    <w:p w:rsidR="00D85081" w:rsidRPr="00657F5C" w:rsidRDefault="00D85081" w:rsidP="00802724">
      <w:pPr>
        <w:autoSpaceDE w:val="0"/>
        <w:autoSpaceDN w:val="0"/>
        <w:adjustRightInd w:val="0"/>
        <w:ind w:firstLine="540"/>
        <w:jc w:val="both"/>
        <w:rPr>
          <w:sz w:val="20"/>
          <w:szCs w:val="20"/>
        </w:rPr>
      </w:pPr>
      <w:r w:rsidRPr="00657F5C">
        <w:rPr>
          <w:sz w:val="20"/>
          <w:szCs w:val="20"/>
        </w:rPr>
        <w:t>а) 1000 рублей, если цена контракта не превышает 3 млн. рублей (включительно).</w:t>
      </w:r>
    </w:p>
    <w:p w:rsidR="00D85081" w:rsidRDefault="00D85081" w:rsidP="00802724">
      <w:pPr>
        <w:autoSpaceDE w:val="0"/>
        <w:autoSpaceDN w:val="0"/>
        <w:adjustRightInd w:val="0"/>
        <w:ind w:firstLine="540"/>
        <w:jc w:val="both"/>
        <w:rPr>
          <w:sz w:val="20"/>
          <w:szCs w:val="20"/>
        </w:rPr>
      </w:pPr>
      <w:r w:rsidRPr="00657F5C">
        <w:rPr>
          <w:sz w:val="20"/>
          <w:szCs w:val="20"/>
        </w:rPr>
        <w:t>б) 5000 рублей, если цена контракта составляет от 3 млн. рублей до 50 млн. рублей (включительно).</w:t>
      </w:r>
      <w:r w:rsidRPr="00A825BC">
        <w:rPr>
          <w:sz w:val="20"/>
          <w:szCs w:val="20"/>
        </w:rPr>
        <w:t xml:space="preserve"> </w:t>
      </w:r>
      <w:r>
        <w:rPr>
          <w:sz w:val="20"/>
          <w:szCs w:val="20"/>
        </w:rPr>
        <w:t>в) 10000 рублей, если цена контракта составляет от 50 млн. рублей до 100 млн. рублей (включительно);</w:t>
      </w:r>
    </w:p>
    <w:p w:rsidR="00D85081" w:rsidRPr="00657F5C" w:rsidRDefault="00D85081" w:rsidP="00802724">
      <w:pPr>
        <w:autoSpaceDE w:val="0"/>
        <w:autoSpaceDN w:val="0"/>
        <w:adjustRightInd w:val="0"/>
        <w:ind w:firstLine="540"/>
        <w:jc w:val="both"/>
        <w:rPr>
          <w:sz w:val="20"/>
          <w:szCs w:val="20"/>
        </w:rPr>
      </w:pPr>
      <w:r>
        <w:rPr>
          <w:sz w:val="20"/>
          <w:szCs w:val="20"/>
        </w:rPr>
        <w:t>г) 100000 рублей, если цена контракта превышает 100 млн. рублей.</w:t>
      </w:r>
    </w:p>
  </w:footnote>
  <w:footnote w:id="3">
    <w:p w:rsidR="00D85081" w:rsidRPr="00657F5C" w:rsidRDefault="00D85081" w:rsidP="00802724">
      <w:pPr>
        <w:tabs>
          <w:tab w:val="left" w:pos="142"/>
          <w:tab w:val="left" w:pos="567"/>
          <w:tab w:val="left" w:pos="1134"/>
          <w:tab w:val="left" w:pos="1276"/>
        </w:tabs>
        <w:suppressAutoHyphens/>
        <w:ind w:firstLine="540"/>
        <w:contextualSpacing/>
        <w:jc w:val="both"/>
        <w:rPr>
          <w:sz w:val="20"/>
          <w:szCs w:val="20"/>
        </w:rPr>
      </w:pPr>
      <w:r w:rsidRPr="00657F5C">
        <w:rPr>
          <w:rStyle w:val="aff0"/>
          <w:sz w:val="20"/>
          <w:szCs w:val="20"/>
        </w:rPr>
        <w:footnoteRef/>
      </w:r>
      <w:r w:rsidRPr="00657F5C">
        <w:rPr>
          <w:sz w:val="20"/>
          <w:szCs w:val="20"/>
        </w:rPr>
        <w:t xml:space="preserve"> Размер штрафа устанавливается в следующем порядке:</w:t>
      </w:r>
    </w:p>
    <w:p w:rsidR="00D85081" w:rsidRPr="00162015" w:rsidRDefault="00D85081" w:rsidP="00802724">
      <w:pPr>
        <w:tabs>
          <w:tab w:val="left" w:pos="142"/>
          <w:tab w:val="left" w:pos="567"/>
          <w:tab w:val="left" w:pos="1134"/>
          <w:tab w:val="left" w:pos="1276"/>
        </w:tabs>
        <w:suppressAutoHyphens/>
        <w:ind w:firstLine="540"/>
        <w:contextualSpacing/>
        <w:jc w:val="both"/>
        <w:rPr>
          <w:rFonts w:eastAsia="Calibri"/>
          <w:sz w:val="20"/>
          <w:szCs w:val="20"/>
        </w:rPr>
      </w:pPr>
      <w:r w:rsidRPr="00162015">
        <w:rPr>
          <w:rFonts w:eastAsia="Calibri"/>
          <w:sz w:val="20"/>
          <w:szCs w:val="20"/>
        </w:rPr>
        <w:t>а) 10 процентов цены контракта (этапа) в случае, если цена контракта (эт</w:t>
      </w:r>
      <w:r>
        <w:rPr>
          <w:rFonts w:eastAsia="Calibri"/>
          <w:sz w:val="20"/>
          <w:szCs w:val="20"/>
        </w:rPr>
        <w:t>апа) не превышает 3 млн. рублей.</w:t>
      </w:r>
    </w:p>
    <w:p w:rsidR="00D85081" w:rsidRPr="004871B0" w:rsidRDefault="00D85081" w:rsidP="00802724">
      <w:pPr>
        <w:tabs>
          <w:tab w:val="left" w:pos="142"/>
          <w:tab w:val="left" w:pos="567"/>
          <w:tab w:val="left" w:pos="1134"/>
          <w:tab w:val="left" w:pos="1276"/>
        </w:tabs>
        <w:suppressAutoHyphens/>
        <w:ind w:firstLine="567"/>
        <w:contextualSpacing/>
        <w:jc w:val="both"/>
        <w:rPr>
          <w:rFonts w:eastAsia="Calibri"/>
        </w:rPr>
      </w:pPr>
      <w:r w:rsidRPr="004871B0">
        <w:rPr>
          <w:rFonts w:eastAsia="Calibri"/>
        </w:rPr>
        <w:t>б) 5 процентов цены контракта (этапа) в случае, если цена контракта (этапа) составляет от 3 млн. рублей до 50 млн. рублей (включительно);</w:t>
      </w:r>
    </w:p>
    <w:p w:rsidR="00D85081" w:rsidRDefault="00D85081" w:rsidP="00802724">
      <w:pPr>
        <w:autoSpaceDE w:val="0"/>
        <w:autoSpaceDN w:val="0"/>
        <w:adjustRightInd w:val="0"/>
        <w:ind w:firstLine="540"/>
        <w:jc w:val="both"/>
        <w:rPr>
          <w:sz w:val="20"/>
          <w:szCs w:val="20"/>
        </w:rPr>
      </w:pPr>
      <w:r>
        <w:rPr>
          <w:sz w:val="20"/>
          <w:szCs w:val="20"/>
        </w:rPr>
        <w:t>в) 1 процент цены контракта (этапа) в случае, если цена контракта (этапа) составляет от 50 млн. рублей до 100 млн. рублей (включительно);</w:t>
      </w:r>
    </w:p>
    <w:p w:rsidR="00D85081" w:rsidRDefault="00D85081" w:rsidP="00802724">
      <w:pPr>
        <w:autoSpaceDE w:val="0"/>
        <w:autoSpaceDN w:val="0"/>
        <w:adjustRightInd w:val="0"/>
        <w:ind w:firstLine="540"/>
        <w:jc w:val="both"/>
        <w:rPr>
          <w:sz w:val="20"/>
          <w:szCs w:val="20"/>
        </w:rPr>
      </w:pPr>
      <w:r>
        <w:rPr>
          <w:sz w:val="20"/>
          <w:szCs w:val="20"/>
        </w:rPr>
        <w:t>г) 0,5 процента цены контракта (этапа) в случае, если цена контракта (этапа) составляет от 100 млн. рублей до 500 млн. рублей (включительно);</w:t>
      </w:r>
    </w:p>
    <w:p w:rsidR="00D85081" w:rsidRDefault="00D85081" w:rsidP="00802724">
      <w:pPr>
        <w:autoSpaceDE w:val="0"/>
        <w:autoSpaceDN w:val="0"/>
        <w:adjustRightInd w:val="0"/>
        <w:ind w:firstLine="540"/>
        <w:jc w:val="both"/>
        <w:rPr>
          <w:sz w:val="20"/>
          <w:szCs w:val="20"/>
        </w:rPr>
      </w:pPr>
      <w:proofErr w:type="spellStart"/>
      <w:r>
        <w:rPr>
          <w:sz w:val="20"/>
          <w:szCs w:val="20"/>
        </w:rPr>
        <w:t>д</w:t>
      </w:r>
      <w:proofErr w:type="spellEnd"/>
      <w:r>
        <w:rPr>
          <w:sz w:val="20"/>
          <w:szCs w:val="20"/>
        </w:rPr>
        <w:t>) 0,4 процента цены контракта (этапа) в случае, если цена контракта (этапа) составляет от 500 млн. рублей до 1 млрд. рублей (включительно);</w:t>
      </w:r>
    </w:p>
    <w:p w:rsidR="00D85081" w:rsidRPr="00162015" w:rsidRDefault="00D85081" w:rsidP="00802724">
      <w:pPr>
        <w:autoSpaceDE w:val="0"/>
        <w:autoSpaceDN w:val="0"/>
        <w:adjustRightInd w:val="0"/>
        <w:ind w:firstLine="540"/>
        <w:jc w:val="both"/>
        <w:rPr>
          <w:rFonts w:eastAsia="Calibri"/>
          <w:sz w:val="20"/>
          <w:szCs w:val="20"/>
        </w:rPr>
      </w:pPr>
      <w:r>
        <w:rPr>
          <w:sz w:val="20"/>
          <w:szCs w:val="20"/>
        </w:rPr>
        <w:t>е) 0,3 процента цены контракта (этапа) в случае, если цена контракта (этапа) составляет от 1 млрд. рублей до 2 млрд. рублей (включительно</w:t>
      </w:r>
      <w:r w:rsidRPr="009B3D49">
        <w:rPr>
          <w:sz w:val="20"/>
          <w:szCs w:val="20"/>
        </w:rPr>
        <w:t>)</w:t>
      </w:r>
      <w:r>
        <w:rPr>
          <w:sz w:val="20"/>
          <w:szCs w:val="20"/>
        </w:rPr>
        <w:t>.</w:t>
      </w:r>
    </w:p>
  </w:footnote>
  <w:footnote w:id="4">
    <w:p w:rsidR="00D85081" w:rsidRPr="0049745A" w:rsidRDefault="00D85081" w:rsidP="00802724">
      <w:pPr>
        <w:pStyle w:val="afe"/>
        <w:ind w:firstLine="709"/>
        <w:rPr>
          <w:highlight w:val="yellow"/>
        </w:rPr>
      </w:pPr>
      <w:r w:rsidRPr="0049745A">
        <w:rPr>
          <w:rStyle w:val="aff0"/>
          <w:highlight w:val="yellow"/>
        </w:rPr>
        <w:footnoteRef/>
      </w:r>
      <w:r w:rsidRPr="0049745A">
        <w:rPr>
          <w:highlight w:val="yellow"/>
        </w:rPr>
        <w:t xml:space="preserve"> В случае</w:t>
      </w:r>
      <w:proofErr w:type="gramStart"/>
      <w:r w:rsidRPr="0049745A">
        <w:rPr>
          <w:highlight w:val="yellow"/>
        </w:rPr>
        <w:t>,</w:t>
      </w:r>
      <w:proofErr w:type="gramEnd"/>
      <w:r w:rsidRPr="0049745A">
        <w:rPr>
          <w:highlight w:val="yellow"/>
        </w:rPr>
        <w:t xml:space="preserve">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статьи 37 Федерального закона №44-ФЗ. </w:t>
      </w:r>
    </w:p>
    <w:p w:rsidR="00D85081" w:rsidRPr="0049745A" w:rsidRDefault="00D85081" w:rsidP="00802724">
      <w:pPr>
        <w:pStyle w:val="afe"/>
        <w:ind w:firstLine="709"/>
        <w:rPr>
          <w:highlight w:val="yellow"/>
        </w:rPr>
      </w:pPr>
      <w:r w:rsidRPr="0049745A">
        <w:rPr>
          <w:rFonts w:eastAsia="Calibri"/>
          <w:highlight w:val="yellow"/>
        </w:rPr>
        <w:t xml:space="preserve">В </w:t>
      </w:r>
      <w:r w:rsidRPr="0049745A">
        <w:rPr>
          <w:highlight w:val="yellow"/>
        </w:rPr>
        <w:t>случае заключения контракта по результатам определения Исполнителя в соответствии с пунктом 1 части 1 статьи 30 Федерального закона №44-ФЗ:</w:t>
      </w:r>
    </w:p>
    <w:p w:rsidR="00D85081" w:rsidRPr="0049745A" w:rsidRDefault="00D85081" w:rsidP="00802724">
      <w:pPr>
        <w:suppressLineNumbers/>
        <w:spacing w:line="259" w:lineRule="auto"/>
        <w:ind w:firstLine="709"/>
        <w:jc w:val="both"/>
        <w:rPr>
          <w:sz w:val="20"/>
          <w:szCs w:val="20"/>
          <w:highlight w:val="yellow"/>
        </w:rPr>
      </w:pPr>
      <w:r w:rsidRPr="0049745A">
        <w:rPr>
          <w:sz w:val="20"/>
          <w:szCs w:val="20"/>
          <w:highlight w:val="yellow"/>
        </w:rPr>
        <w:t>а) предусмотренный размер обеспечения исполнения контракта, в том числе предоставляемого с учетом положений статьи 37 Федерального закона №44-ФЗ устанавливается от цены, по которой в соответствии с Федеральным законом №44-ФЗ заключается контракт, но не может составлять менее чем размер аванса.</w:t>
      </w:r>
    </w:p>
    <w:p w:rsidR="00D85081" w:rsidRDefault="00D85081" w:rsidP="00802724">
      <w:pPr>
        <w:pStyle w:val="afe"/>
      </w:pPr>
      <w:proofErr w:type="gramStart"/>
      <w:r w:rsidRPr="0049745A">
        <w:rPr>
          <w:highlight w:val="yellow"/>
        </w:rPr>
        <w:t>б) Участник закупки освобождается от предоставления обеспечения исполнения контракта, в том числе с учетом положений статьи 37 настоящего Федерального закона,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w:t>
      </w:r>
      <w:proofErr w:type="gramEnd"/>
      <w:r w:rsidRPr="0049745A">
        <w:rPr>
          <w:highlight w:val="yellow"/>
        </w:rPr>
        <w:t xml:space="preserve">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roofErr w:type="gramStart"/>
      <w:r w:rsidRPr="0049745A">
        <w:rPr>
          <w:highlight w:val="yellow"/>
        </w:rPr>
        <w:t>..</w:t>
      </w:r>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565D6"/>
    <w:multiLevelType w:val="hybridMultilevel"/>
    <w:tmpl w:val="19868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43455F"/>
    <w:multiLevelType w:val="multilevel"/>
    <w:tmpl w:val="120E206C"/>
    <w:lvl w:ilvl="0">
      <w:start w:val="3"/>
      <w:numFmt w:val="decimal"/>
      <w:lvlText w:val="%1"/>
      <w:lvlJc w:val="left"/>
      <w:pPr>
        <w:ind w:left="360" w:hanging="360"/>
      </w:pPr>
      <w:rPr>
        <w:rFonts w:hint="default"/>
        <w:color w:val="000000"/>
      </w:rPr>
    </w:lvl>
    <w:lvl w:ilvl="1">
      <w:start w:val="1"/>
      <w:numFmt w:val="decimal"/>
      <w:lvlText w:val="%1.%2"/>
      <w:lvlJc w:val="left"/>
      <w:pPr>
        <w:ind w:left="1530" w:hanging="360"/>
      </w:pPr>
      <w:rPr>
        <w:rFonts w:hint="default"/>
        <w:color w:val="000000"/>
      </w:rPr>
    </w:lvl>
    <w:lvl w:ilvl="2">
      <w:start w:val="1"/>
      <w:numFmt w:val="decimal"/>
      <w:lvlText w:val="%1.%2.%3"/>
      <w:lvlJc w:val="left"/>
      <w:pPr>
        <w:ind w:left="3060" w:hanging="720"/>
      </w:pPr>
      <w:rPr>
        <w:rFonts w:hint="default"/>
        <w:color w:val="000000"/>
      </w:rPr>
    </w:lvl>
    <w:lvl w:ilvl="3">
      <w:start w:val="1"/>
      <w:numFmt w:val="decimal"/>
      <w:lvlText w:val="%1.%2.%3.%4"/>
      <w:lvlJc w:val="left"/>
      <w:pPr>
        <w:ind w:left="4230" w:hanging="720"/>
      </w:pPr>
      <w:rPr>
        <w:rFonts w:hint="default"/>
        <w:color w:val="000000"/>
      </w:rPr>
    </w:lvl>
    <w:lvl w:ilvl="4">
      <w:start w:val="1"/>
      <w:numFmt w:val="decimal"/>
      <w:lvlText w:val="%1.%2.%3.%4.%5"/>
      <w:lvlJc w:val="left"/>
      <w:pPr>
        <w:ind w:left="5760" w:hanging="1080"/>
      </w:pPr>
      <w:rPr>
        <w:rFonts w:hint="default"/>
        <w:color w:val="000000"/>
      </w:rPr>
    </w:lvl>
    <w:lvl w:ilvl="5">
      <w:start w:val="1"/>
      <w:numFmt w:val="decimal"/>
      <w:lvlText w:val="%1.%2.%3.%4.%5.%6"/>
      <w:lvlJc w:val="left"/>
      <w:pPr>
        <w:ind w:left="7290" w:hanging="1440"/>
      </w:pPr>
      <w:rPr>
        <w:rFonts w:hint="default"/>
        <w:color w:val="000000"/>
      </w:rPr>
    </w:lvl>
    <w:lvl w:ilvl="6">
      <w:start w:val="1"/>
      <w:numFmt w:val="decimal"/>
      <w:lvlText w:val="%1.%2.%3.%4.%5.%6.%7"/>
      <w:lvlJc w:val="left"/>
      <w:pPr>
        <w:ind w:left="8460" w:hanging="1440"/>
      </w:pPr>
      <w:rPr>
        <w:rFonts w:hint="default"/>
        <w:color w:val="000000"/>
      </w:rPr>
    </w:lvl>
    <w:lvl w:ilvl="7">
      <w:start w:val="1"/>
      <w:numFmt w:val="decimal"/>
      <w:lvlText w:val="%1.%2.%3.%4.%5.%6.%7.%8"/>
      <w:lvlJc w:val="left"/>
      <w:pPr>
        <w:ind w:left="9990" w:hanging="1800"/>
      </w:pPr>
      <w:rPr>
        <w:rFonts w:hint="default"/>
        <w:color w:val="000000"/>
      </w:rPr>
    </w:lvl>
    <w:lvl w:ilvl="8">
      <w:start w:val="1"/>
      <w:numFmt w:val="decimal"/>
      <w:lvlText w:val="%1.%2.%3.%4.%5.%6.%7.%8.%9"/>
      <w:lvlJc w:val="left"/>
      <w:pPr>
        <w:ind w:left="11160" w:hanging="1800"/>
      </w:pPr>
      <w:rPr>
        <w:rFonts w:hint="default"/>
        <w:color w:val="000000"/>
      </w:rPr>
    </w:lvl>
  </w:abstractNum>
  <w:abstractNum w:abstractNumId="2">
    <w:nsid w:val="06103FC3"/>
    <w:multiLevelType w:val="hybridMultilevel"/>
    <w:tmpl w:val="C06A2BDE"/>
    <w:lvl w:ilvl="0" w:tplc="F81E5D0A">
      <w:start w:val="7"/>
      <w:numFmt w:val="decimal"/>
      <w:lvlText w:val="%1."/>
      <w:lvlJc w:val="left"/>
      <w:pPr>
        <w:ind w:left="3272" w:hanging="360"/>
      </w:pPr>
      <w:rPr>
        <w:rFonts w:hint="default"/>
      </w:rPr>
    </w:lvl>
    <w:lvl w:ilvl="1" w:tplc="04190019" w:tentative="1">
      <w:start w:val="1"/>
      <w:numFmt w:val="lowerLetter"/>
      <w:lvlText w:val="%2."/>
      <w:lvlJc w:val="left"/>
      <w:pPr>
        <w:ind w:left="3992" w:hanging="360"/>
      </w:pPr>
    </w:lvl>
    <w:lvl w:ilvl="2" w:tplc="0419001B" w:tentative="1">
      <w:start w:val="1"/>
      <w:numFmt w:val="lowerRoman"/>
      <w:lvlText w:val="%3."/>
      <w:lvlJc w:val="right"/>
      <w:pPr>
        <w:ind w:left="4712" w:hanging="180"/>
      </w:pPr>
    </w:lvl>
    <w:lvl w:ilvl="3" w:tplc="0419000F" w:tentative="1">
      <w:start w:val="1"/>
      <w:numFmt w:val="decimal"/>
      <w:lvlText w:val="%4."/>
      <w:lvlJc w:val="left"/>
      <w:pPr>
        <w:ind w:left="5432" w:hanging="360"/>
      </w:pPr>
    </w:lvl>
    <w:lvl w:ilvl="4" w:tplc="04190019" w:tentative="1">
      <w:start w:val="1"/>
      <w:numFmt w:val="lowerLetter"/>
      <w:lvlText w:val="%5."/>
      <w:lvlJc w:val="left"/>
      <w:pPr>
        <w:ind w:left="6152" w:hanging="360"/>
      </w:pPr>
    </w:lvl>
    <w:lvl w:ilvl="5" w:tplc="0419001B" w:tentative="1">
      <w:start w:val="1"/>
      <w:numFmt w:val="lowerRoman"/>
      <w:lvlText w:val="%6."/>
      <w:lvlJc w:val="right"/>
      <w:pPr>
        <w:ind w:left="6872" w:hanging="180"/>
      </w:pPr>
    </w:lvl>
    <w:lvl w:ilvl="6" w:tplc="0419000F" w:tentative="1">
      <w:start w:val="1"/>
      <w:numFmt w:val="decimal"/>
      <w:lvlText w:val="%7."/>
      <w:lvlJc w:val="left"/>
      <w:pPr>
        <w:ind w:left="7592" w:hanging="360"/>
      </w:pPr>
    </w:lvl>
    <w:lvl w:ilvl="7" w:tplc="04190019" w:tentative="1">
      <w:start w:val="1"/>
      <w:numFmt w:val="lowerLetter"/>
      <w:lvlText w:val="%8."/>
      <w:lvlJc w:val="left"/>
      <w:pPr>
        <w:ind w:left="8312" w:hanging="360"/>
      </w:pPr>
    </w:lvl>
    <w:lvl w:ilvl="8" w:tplc="0419001B" w:tentative="1">
      <w:start w:val="1"/>
      <w:numFmt w:val="lowerRoman"/>
      <w:lvlText w:val="%9."/>
      <w:lvlJc w:val="right"/>
      <w:pPr>
        <w:ind w:left="9032" w:hanging="180"/>
      </w:pPr>
    </w:lvl>
  </w:abstractNum>
  <w:abstractNum w:abstractNumId="3">
    <w:nsid w:val="07102F89"/>
    <w:multiLevelType w:val="hybridMultilevel"/>
    <w:tmpl w:val="739A5868"/>
    <w:lvl w:ilvl="0" w:tplc="1EB690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0B2D674F"/>
    <w:multiLevelType w:val="hybridMultilevel"/>
    <w:tmpl w:val="73E8F0DE"/>
    <w:lvl w:ilvl="0" w:tplc="B212E1B4">
      <w:start w:val="3"/>
      <w:numFmt w:val="decimal"/>
      <w:lvlText w:val="%1."/>
      <w:lvlJc w:val="left"/>
      <w:pPr>
        <w:ind w:left="2912" w:hanging="360"/>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nsid w:val="13B826F0"/>
    <w:multiLevelType w:val="multilevel"/>
    <w:tmpl w:val="4152548C"/>
    <w:lvl w:ilvl="0">
      <w:start w:val="3"/>
      <w:numFmt w:val="decimal"/>
      <w:lvlText w:val="%1."/>
      <w:lvlJc w:val="left"/>
      <w:pPr>
        <w:ind w:left="390" w:hanging="390"/>
      </w:pPr>
      <w:rPr>
        <w:rFonts w:hint="default"/>
      </w:rPr>
    </w:lvl>
    <w:lvl w:ilvl="1">
      <w:start w:val="1"/>
      <w:numFmt w:val="decimal"/>
      <w:lvlText w:val="%1.%2."/>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0832" w:hanging="1800"/>
      </w:pPr>
      <w:rPr>
        <w:rFonts w:hint="default"/>
      </w:rPr>
    </w:lvl>
  </w:abstractNum>
  <w:abstractNum w:abstractNumId="6">
    <w:nsid w:val="16AF5A7F"/>
    <w:multiLevelType w:val="hybridMultilevel"/>
    <w:tmpl w:val="94620388"/>
    <w:lvl w:ilvl="0" w:tplc="F74CD98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747BA2"/>
    <w:multiLevelType w:val="hybridMultilevel"/>
    <w:tmpl w:val="DE54D35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1761B"/>
    <w:multiLevelType w:val="multilevel"/>
    <w:tmpl w:val="52560F4C"/>
    <w:lvl w:ilvl="0">
      <w:start w:val="2"/>
      <w:numFmt w:val="decimal"/>
      <w:lvlText w:val="%1."/>
      <w:lvlJc w:val="left"/>
      <w:pPr>
        <w:ind w:left="480" w:hanging="480"/>
      </w:pPr>
    </w:lvl>
    <w:lvl w:ilvl="1">
      <w:start w:val="10"/>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nsid w:val="24406036"/>
    <w:multiLevelType w:val="hybridMultilevel"/>
    <w:tmpl w:val="9484F314"/>
    <w:lvl w:ilvl="0" w:tplc="EA764280">
      <w:start w:val="3"/>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0">
    <w:nsid w:val="2A50763E"/>
    <w:multiLevelType w:val="hybridMultilevel"/>
    <w:tmpl w:val="86F6F5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FA57F68"/>
    <w:multiLevelType w:val="multilevel"/>
    <w:tmpl w:val="E1D68104"/>
    <w:lvl w:ilvl="0">
      <w:start w:val="1"/>
      <w:numFmt w:val="decimal"/>
      <w:lvlText w:val="%1."/>
      <w:legacy w:legacy="1" w:legacySpace="0" w:legacyIndent="0"/>
      <w:lvlJc w:val="left"/>
      <w:pPr>
        <w:ind w:left="0" w:firstLine="0"/>
      </w:pPr>
      <w:rPr>
        <w:rFonts w:cs="Times New Roman"/>
        <w:b/>
        <w:color w:val="auto"/>
        <w:sz w:val="22"/>
        <w:szCs w:val="22"/>
      </w:rPr>
    </w:lvl>
    <w:lvl w:ilvl="1">
      <w:start w:val="1"/>
      <w:numFmt w:val="decimal"/>
      <w:lvlText w:val="%1.%2."/>
      <w:legacy w:legacy="1" w:legacySpace="0" w:legacyIndent="0"/>
      <w:lvlJc w:val="left"/>
      <w:pPr>
        <w:ind w:left="710" w:firstLine="0"/>
      </w:pPr>
      <w:rPr>
        <w:rFonts w:cs="Times New Roman"/>
        <w:b w:val="0"/>
        <w:color w:val="auto"/>
      </w:rPr>
    </w:lvl>
    <w:lvl w:ilvl="2">
      <w:start w:val="1"/>
      <w:numFmt w:val="decimal"/>
      <w:lvlText w:val="%1.%2.%3."/>
      <w:legacy w:legacy="1" w:legacySpace="0" w:legacyIndent="0"/>
      <w:lvlJc w:val="left"/>
      <w:pPr>
        <w:ind w:left="0" w:firstLine="0"/>
      </w:pPr>
      <w:rPr>
        <w:rFonts w:cs="Times New Roman"/>
        <w:b w:val="0"/>
        <w:color w:val="auto"/>
      </w:rPr>
    </w:lvl>
    <w:lvl w:ilvl="3">
      <w:start w:val="1"/>
      <w:numFmt w:val="decimal"/>
      <w:lvlText w:val="%1.%2.%3.%4."/>
      <w:legacy w:legacy="1" w:legacySpace="0" w:legacyIndent="0"/>
      <w:lvlJc w:val="left"/>
      <w:pPr>
        <w:ind w:left="0" w:firstLine="0"/>
      </w:pPr>
      <w:rPr>
        <w:rFonts w:cs="Times New Roman"/>
      </w:rPr>
    </w:lvl>
    <w:lvl w:ilvl="4">
      <w:start w:val="1"/>
      <w:numFmt w:val="decimal"/>
      <w:lvlText w:val="%1.%2.%3.%4.%5."/>
      <w:legacy w:legacy="1" w:legacySpace="0" w:legacyIndent="0"/>
      <w:lvlJc w:val="left"/>
      <w:pPr>
        <w:ind w:left="0" w:firstLine="0"/>
      </w:pPr>
      <w:rPr>
        <w:rFonts w:cs="Times New Roman"/>
      </w:rPr>
    </w:lvl>
    <w:lvl w:ilvl="5">
      <w:start w:val="1"/>
      <w:numFmt w:val="decimal"/>
      <w:lvlText w:val="%1.%2.%3.%4.%5.%6."/>
      <w:legacy w:legacy="1" w:legacySpace="0" w:legacyIndent="0"/>
      <w:lvlJc w:val="left"/>
      <w:pPr>
        <w:ind w:left="0" w:firstLine="0"/>
      </w:pPr>
      <w:rPr>
        <w:rFonts w:cs="Times New Roman"/>
      </w:rPr>
    </w:lvl>
    <w:lvl w:ilvl="6">
      <w:start w:val="1"/>
      <w:numFmt w:val="decimal"/>
      <w:lvlText w:val="%1.%2.%3.%4.%5.%6.%7."/>
      <w:legacy w:legacy="1" w:legacySpace="0" w:legacyIndent="0"/>
      <w:lvlJc w:val="left"/>
      <w:pPr>
        <w:ind w:left="0" w:firstLine="0"/>
      </w:pPr>
      <w:rPr>
        <w:rFonts w:cs="Times New Roman"/>
      </w:rPr>
    </w:lvl>
    <w:lvl w:ilvl="7">
      <w:start w:val="1"/>
      <w:numFmt w:val="decimal"/>
      <w:lvlText w:val="%1.%2.%3.%4.%5.%6.%7.%8."/>
      <w:legacy w:legacy="1" w:legacySpace="0" w:legacyIndent="0"/>
      <w:lvlJc w:val="left"/>
      <w:pPr>
        <w:ind w:left="0" w:firstLine="0"/>
      </w:pPr>
      <w:rPr>
        <w:rFonts w:cs="Times New Roman"/>
      </w:rPr>
    </w:lvl>
    <w:lvl w:ilvl="8">
      <w:start w:val="1"/>
      <w:numFmt w:val="decimal"/>
      <w:lvlText w:val="%1.%2.%3.%4.%5.%6.%7.%8.%9."/>
      <w:legacy w:legacy="1" w:legacySpace="120" w:legacyIndent="1800"/>
      <w:lvlJc w:val="left"/>
      <w:pPr>
        <w:ind w:left="1800" w:hanging="1800"/>
      </w:pPr>
      <w:rPr>
        <w:rFonts w:cs="Times New Roman"/>
      </w:rPr>
    </w:lvl>
  </w:abstractNum>
  <w:abstractNum w:abstractNumId="12">
    <w:nsid w:val="359C5E82"/>
    <w:multiLevelType w:val="hybridMultilevel"/>
    <w:tmpl w:val="75B0445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73849"/>
    <w:multiLevelType w:val="multilevel"/>
    <w:tmpl w:val="8744C238"/>
    <w:lvl w:ilvl="0">
      <w:start w:val="1"/>
      <w:numFmt w:val="decimal"/>
      <w:lvlText w:val="%1."/>
      <w:lvlJc w:val="left"/>
      <w:pPr>
        <w:ind w:left="1069" w:hanging="360"/>
      </w:pPr>
      <w:rPr>
        <w:rFonts w:hint="default"/>
      </w:rPr>
    </w:lvl>
    <w:lvl w:ilvl="1">
      <w:start w:val="1"/>
      <w:numFmt w:val="decimal"/>
      <w:isLgl/>
      <w:lvlText w:val="%1.%2."/>
      <w:lvlJc w:val="left"/>
      <w:pPr>
        <w:ind w:left="1639" w:hanging="930"/>
      </w:pPr>
      <w:rPr>
        <w:rFonts w:hint="default"/>
        <w:sz w:val="20"/>
      </w:rPr>
    </w:lvl>
    <w:lvl w:ilvl="2">
      <w:start w:val="1"/>
      <w:numFmt w:val="decimal"/>
      <w:isLgl/>
      <w:lvlText w:val="%1.%2.%3."/>
      <w:lvlJc w:val="left"/>
      <w:pPr>
        <w:ind w:left="1639" w:hanging="930"/>
      </w:pPr>
      <w:rPr>
        <w:rFonts w:hint="default"/>
        <w:sz w:val="20"/>
      </w:rPr>
    </w:lvl>
    <w:lvl w:ilvl="3">
      <w:start w:val="1"/>
      <w:numFmt w:val="decimal"/>
      <w:isLgl/>
      <w:lvlText w:val="%1.%2.%3.%4."/>
      <w:lvlJc w:val="left"/>
      <w:pPr>
        <w:ind w:left="1639" w:hanging="930"/>
      </w:pPr>
      <w:rPr>
        <w:rFonts w:hint="default"/>
        <w:sz w:val="20"/>
      </w:rPr>
    </w:lvl>
    <w:lvl w:ilvl="4">
      <w:start w:val="1"/>
      <w:numFmt w:val="decimal"/>
      <w:isLgl/>
      <w:lvlText w:val="%1.%2.%3.%4.%5."/>
      <w:lvlJc w:val="left"/>
      <w:pPr>
        <w:ind w:left="1789" w:hanging="1080"/>
      </w:pPr>
      <w:rPr>
        <w:rFonts w:hint="default"/>
        <w:sz w:val="20"/>
      </w:rPr>
    </w:lvl>
    <w:lvl w:ilvl="5">
      <w:start w:val="1"/>
      <w:numFmt w:val="decimal"/>
      <w:isLgl/>
      <w:lvlText w:val="%1.%2.%3.%4.%5.%6."/>
      <w:lvlJc w:val="left"/>
      <w:pPr>
        <w:ind w:left="1789" w:hanging="1080"/>
      </w:pPr>
      <w:rPr>
        <w:rFonts w:hint="default"/>
        <w:sz w:val="20"/>
      </w:rPr>
    </w:lvl>
    <w:lvl w:ilvl="6">
      <w:start w:val="1"/>
      <w:numFmt w:val="decimal"/>
      <w:isLgl/>
      <w:lvlText w:val="%1.%2.%3.%4.%5.%6.%7."/>
      <w:lvlJc w:val="left"/>
      <w:pPr>
        <w:ind w:left="2149" w:hanging="1440"/>
      </w:pPr>
      <w:rPr>
        <w:rFonts w:hint="default"/>
        <w:sz w:val="20"/>
      </w:rPr>
    </w:lvl>
    <w:lvl w:ilvl="7">
      <w:start w:val="1"/>
      <w:numFmt w:val="decimal"/>
      <w:isLgl/>
      <w:lvlText w:val="%1.%2.%3.%4.%5.%6.%7.%8."/>
      <w:lvlJc w:val="left"/>
      <w:pPr>
        <w:ind w:left="2149" w:hanging="1440"/>
      </w:pPr>
      <w:rPr>
        <w:rFonts w:hint="default"/>
        <w:sz w:val="20"/>
      </w:rPr>
    </w:lvl>
    <w:lvl w:ilvl="8">
      <w:start w:val="1"/>
      <w:numFmt w:val="decimal"/>
      <w:isLgl/>
      <w:lvlText w:val="%1.%2.%3.%4.%5.%6.%7.%8.%9."/>
      <w:lvlJc w:val="left"/>
      <w:pPr>
        <w:ind w:left="2509" w:hanging="1800"/>
      </w:pPr>
      <w:rPr>
        <w:rFonts w:hint="default"/>
        <w:sz w:val="20"/>
      </w:rPr>
    </w:lvl>
  </w:abstractNum>
  <w:abstractNum w:abstractNumId="14">
    <w:nsid w:val="3EBF6AF1"/>
    <w:multiLevelType w:val="hybridMultilevel"/>
    <w:tmpl w:val="3464599C"/>
    <w:lvl w:ilvl="0" w:tplc="E7EE5674">
      <w:start w:val="4"/>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nsid w:val="3F957F1F"/>
    <w:multiLevelType w:val="multilevel"/>
    <w:tmpl w:val="2F428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3C04F7"/>
    <w:multiLevelType w:val="multilevel"/>
    <w:tmpl w:val="3468D9F0"/>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3CF1EE6"/>
    <w:multiLevelType w:val="multilevel"/>
    <w:tmpl w:val="E2B2670C"/>
    <w:lvl w:ilvl="0">
      <w:start w:val="1"/>
      <w:numFmt w:val="decimal"/>
      <w:lvlText w:val="%1."/>
      <w:lvlJc w:val="left"/>
      <w:pPr>
        <w:ind w:left="450" w:hanging="45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8">
    <w:nsid w:val="44693F4B"/>
    <w:multiLevelType w:val="hybridMultilevel"/>
    <w:tmpl w:val="DE88B46C"/>
    <w:lvl w:ilvl="0" w:tplc="04190003">
      <w:start w:val="1"/>
      <w:numFmt w:val="bullet"/>
      <w:lvlText w:val="o"/>
      <w:lvlJc w:val="left"/>
      <w:pPr>
        <w:tabs>
          <w:tab w:val="num" w:pos="1260"/>
        </w:tabs>
        <w:ind w:left="1260" w:hanging="360"/>
      </w:pPr>
      <w:rPr>
        <w:rFonts w:ascii="Courier New" w:hAnsi="Courier New" w:cs="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4A8921FD"/>
    <w:multiLevelType w:val="multilevel"/>
    <w:tmpl w:val="31B68F10"/>
    <w:lvl w:ilvl="0">
      <w:start w:val="1"/>
      <w:numFmt w:val="decimal"/>
      <w:lvlText w:val="%1."/>
      <w:lvlJc w:val="left"/>
      <w:pPr>
        <w:tabs>
          <w:tab w:val="num" w:pos="2204"/>
        </w:tabs>
        <w:ind w:left="2204" w:hanging="360"/>
      </w:pPr>
      <w:rPr>
        <w:rFonts w:hint="default"/>
      </w:rPr>
    </w:lvl>
    <w:lvl w:ilvl="1">
      <w:start w:val="1"/>
      <w:numFmt w:val="decimal"/>
      <w:isLgl/>
      <w:lvlText w:val="%1.%2."/>
      <w:lvlJc w:val="left"/>
      <w:pPr>
        <w:ind w:left="3055" w:hanging="720"/>
      </w:pPr>
      <w:rPr>
        <w:rFonts w:hint="default"/>
        <w:b w:val="0"/>
      </w:rPr>
    </w:lvl>
    <w:lvl w:ilvl="2">
      <w:start w:val="1"/>
      <w:numFmt w:val="decimal"/>
      <w:isLgl/>
      <w:lvlText w:val="%1.%2.%3."/>
      <w:lvlJc w:val="left"/>
      <w:pPr>
        <w:ind w:left="3404" w:hanging="720"/>
      </w:pPr>
      <w:rPr>
        <w:rFonts w:hint="default"/>
        <w:b w:val="0"/>
      </w:rPr>
    </w:lvl>
    <w:lvl w:ilvl="3">
      <w:start w:val="1"/>
      <w:numFmt w:val="decimal"/>
      <w:isLgl/>
      <w:lvlText w:val="%1.%2.%3.%4."/>
      <w:lvlJc w:val="left"/>
      <w:pPr>
        <w:ind w:left="4184" w:hanging="1080"/>
      </w:pPr>
      <w:rPr>
        <w:rFonts w:hint="default"/>
        <w:b w:val="0"/>
      </w:rPr>
    </w:lvl>
    <w:lvl w:ilvl="4">
      <w:start w:val="1"/>
      <w:numFmt w:val="decimal"/>
      <w:isLgl/>
      <w:lvlText w:val="%1.%2.%3.%4.%5."/>
      <w:lvlJc w:val="left"/>
      <w:pPr>
        <w:ind w:left="4604" w:hanging="1080"/>
      </w:pPr>
      <w:rPr>
        <w:rFonts w:hint="default"/>
        <w:b w:val="0"/>
      </w:rPr>
    </w:lvl>
    <w:lvl w:ilvl="5">
      <w:start w:val="1"/>
      <w:numFmt w:val="decimal"/>
      <w:isLgl/>
      <w:lvlText w:val="%1.%2.%3.%4.%5.%6."/>
      <w:lvlJc w:val="left"/>
      <w:pPr>
        <w:ind w:left="5384" w:hanging="1440"/>
      </w:pPr>
      <w:rPr>
        <w:rFonts w:hint="default"/>
        <w:b w:val="0"/>
      </w:rPr>
    </w:lvl>
    <w:lvl w:ilvl="6">
      <w:start w:val="1"/>
      <w:numFmt w:val="decimal"/>
      <w:isLgl/>
      <w:lvlText w:val="%1.%2.%3.%4.%5.%6.%7."/>
      <w:lvlJc w:val="left"/>
      <w:pPr>
        <w:ind w:left="5804" w:hanging="1440"/>
      </w:pPr>
      <w:rPr>
        <w:rFonts w:hint="default"/>
        <w:b w:val="0"/>
      </w:rPr>
    </w:lvl>
    <w:lvl w:ilvl="7">
      <w:start w:val="1"/>
      <w:numFmt w:val="decimal"/>
      <w:isLgl/>
      <w:lvlText w:val="%1.%2.%3.%4.%5.%6.%7.%8."/>
      <w:lvlJc w:val="left"/>
      <w:pPr>
        <w:ind w:left="6584" w:hanging="1800"/>
      </w:pPr>
      <w:rPr>
        <w:rFonts w:hint="default"/>
        <w:b w:val="0"/>
      </w:rPr>
    </w:lvl>
    <w:lvl w:ilvl="8">
      <w:start w:val="1"/>
      <w:numFmt w:val="decimal"/>
      <w:isLgl/>
      <w:lvlText w:val="%1.%2.%3.%4.%5.%6.%7.%8.%9."/>
      <w:lvlJc w:val="left"/>
      <w:pPr>
        <w:ind w:left="7004" w:hanging="1800"/>
      </w:pPr>
      <w:rPr>
        <w:rFonts w:hint="default"/>
        <w:b w:val="0"/>
      </w:rPr>
    </w:lvl>
  </w:abstractNum>
  <w:abstractNum w:abstractNumId="20">
    <w:nsid w:val="517B109E"/>
    <w:multiLevelType w:val="hybridMultilevel"/>
    <w:tmpl w:val="05A4E2C8"/>
    <w:lvl w:ilvl="0" w:tplc="C436E8F2">
      <w:start w:val="1"/>
      <w:numFmt w:val="bullet"/>
      <w:lvlText w:val=""/>
      <w:lvlJc w:val="left"/>
      <w:pPr>
        <w:tabs>
          <w:tab w:val="num" w:pos="501"/>
        </w:tabs>
        <w:ind w:left="501" w:hanging="360"/>
      </w:pPr>
      <w:rPr>
        <w:rFonts w:ascii="Symbol" w:hAnsi="Symbol" w:hint="default"/>
      </w:rPr>
    </w:lvl>
    <w:lvl w:ilvl="1" w:tplc="286C1264" w:tentative="1">
      <w:start w:val="1"/>
      <w:numFmt w:val="bullet"/>
      <w:lvlText w:val="o"/>
      <w:lvlJc w:val="left"/>
      <w:pPr>
        <w:tabs>
          <w:tab w:val="num" w:pos="1440"/>
        </w:tabs>
        <w:ind w:left="1440" w:hanging="360"/>
      </w:pPr>
      <w:rPr>
        <w:rFonts w:ascii="Courier New" w:hAnsi="Courier New" w:cs="Courier New" w:hint="default"/>
      </w:rPr>
    </w:lvl>
    <w:lvl w:ilvl="2" w:tplc="FA621D3A" w:tentative="1">
      <w:start w:val="1"/>
      <w:numFmt w:val="bullet"/>
      <w:lvlText w:val=""/>
      <w:lvlJc w:val="left"/>
      <w:pPr>
        <w:tabs>
          <w:tab w:val="num" w:pos="2160"/>
        </w:tabs>
        <w:ind w:left="2160" w:hanging="360"/>
      </w:pPr>
      <w:rPr>
        <w:rFonts w:ascii="Wingdings" w:hAnsi="Wingdings" w:hint="default"/>
      </w:rPr>
    </w:lvl>
    <w:lvl w:ilvl="3" w:tplc="880A6BC2" w:tentative="1">
      <w:start w:val="1"/>
      <w:numFmt w:val="bullet"/>
      <w:lvlText w:val=""/>
      <w:lvlJc w:val="left"/>
      <w:pPr>
        <w:tabs>
          <w:tab w:val="num" w:pos="2880"/>
        </w:tabs>
        <w:ind w:left="2880" w:hanging="360"/>
      </w:pPr>
      <w:rPr>
        <w:rFonts w:ascii="Symbol" w:hAnsi="Symbol" w:hint="default"/>
      </w:rPr>
    </w:lvl>
    <w:lvl w:ilvl="4" w:tplc="5CA83138" w:tentative="1">
      <w:start w:val="1"/>
      <w:numFmt w:val="bullet"/>
      <w:lvlText w:val="o"/>
      <w:lvlJc w:val="left"/>
      <w:pPr>
        <w:tabs>
          <w:tab w:val="num" w:pos="3600"/>
        </w:tabs>
        <w:ind w:left="3600" w:hanging="360"/>
      </w:pPr>
      <w:rPr>
        <w:rFonts w:ascii="Courier New" w:hAnsi="Courier New" w:cs="Courier New" w:hint="default"/>
      </w:rPr>
    </w:lvl>
    <w:lvl w:ilvl="5" w:tplc="8D5A3994" w:tentative="1">
      <w:start w:val="1"/>
      <w:numFmt w:val="bullet"/>
      <w:lvlText w:val=""/>
      <w:lvlJc w:val="left"/>
      <w:pPr>
        <w:tabs>
          <w:tab w:val="num" w:pos="4320"/>
        </w:tabs>
        <w:ind w:left="4320" w:hanging="360"/>
      </w:pPr>
      <w:rPr>
        <w:rFonts w:ascii="Wingdings" w:hAnsi="Wingdings" w:hint="default"/>
      </w:rPr>
    </w:lvl>
    <w:lvl w:ilvl="6" w:tplc="45A89842" w:tentative="1">
      <w:start w:val="1"/>
      <w:numFmt w:val="bullet"/>
      <w:lvlText w:val=""/>
      <w:lvlJc w:val="left"/>
      <w:pPr>
        <w:tabs>
          <w:tab w:val="num" w:pos="5040"/>
        </w:tabs>
        <w:ind w:left="5040" w:hanging="360"/>
      </w:pPr>
      <w:rPr>
        <w:rFonts w:ascii="Symbol" w:hAnsi="Symbol" w:hint="default"/>
      </w:rPr>
    </w:lvl>
    <w:lvl w:ilvl="7" w:tplc="85662316" w:tentative="1">
      <w:start w:val="1"/>
      <w:numFmt w:val="bullet"/>
      <w:lvlText w:val="o"/>
      <w:lvlJc w:val="left"/>
      <w:pPr>
        <w:tabs>
          <w:tab w:val="num" w:pos="5760"/>
        </w:tabs>
        <w:ind w:left="5760" w:hanging="360"/>
      </w:pPr>
      <w:rPr>
        <w:rFonts w:ascii="Courier New" w:hAnsi="Courier New" w:cs="Courier New" w:hint="default"/>
      </w:rPr>
    </w:lvl>
    <w:lvl w:ilvl="8" w:tplc="5A6421B0" w:tentative="1">
      <w:start w:val="1"/>
      <w:numFmt w:val="bullet"/>
      <w:lvlText w:val=""/>
      <w:lvlJc w:val="left"/>
      <w:pPr>
        <w:tabs>
          <w:tab w:val="num" w:pos="6480"/>
        </w:tabs>
        <w:ind w:left="6480" w:hanging="360"/>
      </w:pPr>
      <w:rPr>
        <w:rFonts w:ascii="Wingdings" w:hAnsi="Wingdings" w:hint="default"/>
      </w:rPr>
    </w:lvl>
  </w:abstractNum>
  <w:abstractNum w:abstractNumId="21">
    <w:nsid w:val="64DB009D"/>
    <w:multiLevelType w:val="multilevel"/>
    <w:tmpl w:val="45C8844A"/>
    <w:lvl w:ilvl="0">
      <w:start w:val="3"/>
      <w:numFmt w:val="decimal"/>
      <w:lvlText w:val="%1."/>
      <w:lvlJc w:val="left"/>
      <w:pPr>
        <w:ind w:left="360" w:hanging="360"/>
      </w:pPr>
      <w:rPr>
        <w:rFonts w:hint="default"/>
      </w:rPr>
    </w:lvl>
    <w:lvl w:ilvl="1">
      <w:start w:val="6"/>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22">
    <w:nsid w:val="654D148F"/>
    <w:multiLevelType w:val="hybridMultilevel"/>
    <w:tmpl w:val="AA063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C74449"/>
    <w:multiLevelType w:val="multilevel"/>
    <w:tmpl w:val="DD824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D900D1"/>
    <w:multiLevelType w:val="multilevel"/>
    <w:tmpl w:val="31B68F10"/>
    <w:lvl w:ilvl="0">
      <w:start w:val="1"/>
      <w:numFmt w:val="decimal"/>
      <w:lvlText w:val="%1."/>
      <w:lvlJc w:val="left"/>
      <w:pPr>
        <w:tabs>
          <w:tab w:val="num" w:pos="644"/>
        </w:tabs>
        <w:ind w:left="644" w:hanging="360"/>
      </w:pPr>
      <w:rPr>
        <w:rFonts w:hint="default"/>
      </w:rPr>
    </w:lvl>
    <w:lvl w:ilvl="1">
      <w:start w:val="1"/>
      <w:numFmt w:val="decimal"/>
      <w:isLgl/>
      <w:lvlText w:val="%1.%2."/>
      <w:lvlJc w:val="left"/>
      <w:pPr>
        <w:ind w:left="1495" w:hanging="720"/>
      </w:pPr>
      <w:rPr>
        <w:rFonts w:hint="default"/>
        <w:b w:val="0"/>
      </w:rPr>
    </w:lvl>
    <w:lvl w:ilvl="2">
      <w:start w:val="1"/>
      <w:numFmt w:val="decimal"/>
      <w:isLgl/>
      <w:lvlText w:val="%1.%2.%3."/>
      <w:lvlJc w:val="left"/>
      <w:pPr>
        <w:ind w:left="1844" w:hanging="720"/>
      </w:pPr>
      <w:rPr>
        <w:rFonts w:hint="default"/>
        <w:b w:val="0"/>
      </w:rPr>
    </w:lvl>
    <w:lvl w:ilvl="3">
      <w:start w:val="1"/>
      <w:numFmt w:val="decimal"/>
      <w:isLgl/>
      <w:lvlText w:val="%1.%2.%3.%4."/>
      <w:lvlJc w:val="left"/>
      <w:pPr>
        <w:ind w:left="2624" w:hanging="1080"/>
      </w:pPr>
      <w:rPr>
        <w:rFonts w:hint="default"/>
        <w:b w:val="0"/>
      </w:rPr>
    </w:lvl>
    <w:lvl w:ilvl="4">
      <w:start w:val="1"/>
      <w:numFmt w:val="decimal"/>
      <w:isLgl/>
      <w:lvlText w:val="%1.%2.%3.%4.%5."/>
      <w:lvlJc w:val="left"/>
      <w:pPr>
        <w:ind w:left="3044" w:hanging="1080"/>
      </w:pPr>
      <w:rPr>
        <w:rFonts w:hint="default"/>
        <w:b w:val="0"/>
      </w:rPr>
    </w:lvl>
    <w:lvl w:ilvl="5">
      <w:start w:val="1"/>
      <w:numFmt w:val="decimal"/>
      <w:isLgl/>
      <w:lvlText w:val="%1.%2.%3.%4.%5.%6."/>
      <w:lvlJc w:val="left"/>
      <w:pPr>
        <w:ind w:left="3824" w:hanging="1440"/>
      </w:pPr>
      <w:rPr>
        <w:rFonts w:hint="default"/>
        <w:b w:val="0"/>
      </w:rPr>
    </w:lvl>
    <w:lvl w:ilvl="6">
      <w:start w:val="1"/>
      <w:numFmt w:val="decimal"/>
      <w:isLgl/>
      <w:lvlText w:val="%1.%2.%3.%4.%5.%6.%7."/>
      <w:lvlJc w:val="left"/>
      <w:pPr>
        <w:ind w:left="4244" w:hanging="1440"/>
      </w:pPr>
      <w:rPr>
        <w:rFonts w:hint="default"/>
        <w:b w:val="0"/>
      </w:rPr>
    </w:lvl>
    <w:lvl w:ilvl="7">
      <w:start w:val="1"/>
      <w:numFmt w:val="decimal"/>
      <w:isLgl/>
      <w:lvlText w:val="%1.%2.%3.%4.%5.%6.%7.%8."/>
      <w:lvlJc w:val="left"/>
      <w:pPr>
        <w:ind w:left="5024" w:hanging="1800"/>
      </w:pPr>
      <w:rPr>
        <w:rFonts w:hint="default"/>
        <w:b w:val="0"/>
      </w:rPr>
    </w:lvl>
    <w:lvl w:ilvl="8">
      <w:start w:val="1"/>
      <w:numFmt w:val="decimal"/>
      <w:isLgl/>
      <w:lvlText w:val="%1.%2.%3.%4.%5.%6.%7.%8.%9."/>
      <w:lvlJc w:val="left"/>
      <w:pPr>
        <w:ind w:left="5444" w:hanging="1800"/>
      </w:pPr>
      <w:rPr>
        <w:rFonts w:hint="default"/>
        <w:b w:val="0"/>
      </w:rPr>
    </w:lvl>
  </w:abstractNum>
  <w:abstractNum w:abstractNumId="25">
    <w:nsid w:val="66273183"/>
    <w:multiLevelType w:val="hybridMultilevel"/>
    <w:tmpl w:val="761818FA"/>
    <w:lvl w:ilvl="0" w:tplc="02DC1738">
      <w:start w:val="1"/>
      <w:numFmt w:val="bullet"/>
      <w:lvlText w:val=""/>
      <w:lvlJc w:val="left"/>
      <w:pPr>
        <w:ind w:left="720" w:hanging="360"/>
      </w:pPr>
      <w:rPr>
        <w:rFonts w:ascii="Symbol" w:hAnsi="Symbol" w:hint="default"/>
      </w:rPr>
    </w:lvl>
    <w:lvl w:ilvl="1" w:tplc="1BCCBE84" w:tentative="1">
      <w:start w:val="1"/>
      <w:numFmt w:val="bullet"/>
      <w:lvlText w:val="o"/>
      <w:lvlJc w:val="left"/>
      <w:pPr>
        <w:ind w:left="1440" w:hanging="360"/>
      </w:pPr>
      <w:rPr>
        <w:rFonts w:ascii="Courier New" w:hAnsi="Courier New" w:cs="Courier New" w:hint="default"/>
      </w:rPr>
    </w:lvl>
    <w:lvl w:ilvl="2" w:tplc="4FD06082" w:tentative="1">
      <w:start w:val="1"/>
      <w:numFmt w:val="bullet"/>
      <w:lvlText w:val=""/>
      <w:lvlJc w:val="left"/>
      <w:pPr>
        <w:ind w:left="2160" w:hanging="360"/>
      </w:pPr>
      <w:rPr>
        <w:rFonts w:ascii="Wingdings" w:hAnsi="Wingdings" w:hint="default"/>
      </w:rPr>
    </w:lvl>
    <w:lvl w:ilvl="3" w:tplc="D3DE9700" w:tentative="1">
      <w:start w:val="1"/>
      <w:numFmt w:val="bullet"/>
      <w:lvlText w:val=""/>
      <w:lvlJc w:val="left"/>
      <w:pPr>
        <w:ind w:left="2880" w:hanging="360"/>
      </w:pPr>
      <w:rPr>
        <w:rFonts w:ascii="Symbol" w:hAnsi="Symbol" w:hint="default"/>
      </w:rPr>
    </w:lvl>
    <w:lvl w:ilvl="4" w:tplc="6B18F8AA" w:tentative="1">
      <w:start w:val="1"/>
      <w:numFmt w:val="bullet"/>
      <w:lvlText w:val="o"/>
      <w:lvlJc w:val="left"/>
      <w:pPr>
        <w:ind w:left="3600" w:hanging="360"/>
      </w:pPr>
      <w:rPr>
        <w:rFonts w:ascii="Courier New" w:hAnsi="Courier New" w:cs="Courier New" w:hint="default"/>
      </w:rPr>
    </w:lvl>
    <w:lvl w:ilvl="5" w:tplc="3642026E" w:tentative="1">
      <w:start w:val="1"/>
      <w:numFmt w:val="bullet"/>
      <w:lvlText w:val=""/>
      <w:lvlJc w:val="left"/>
      <w:pPr>
        <w:ind w:left="4320" w:hanging="360"/>
      </w:pPr>
      <w:rPr>
        <w:rFonts w:ascii="Wingdings" w:hAnsi="Wingdings" w:hint="default"/>
      </w:rPr>
    </w:lvl>
    <w:lvl w:ilvl="6" w:tplc="B128E25E" w:tentative="1">
      <w:start w:val="1"/>
      <w:numFmt w:val="bullet"/>
      <w:lvlText w:val=""/>
      <w:lvlJc w:val="left"/>
      <w:pPr>
        <w:ind w:left="5040" w:hanging="360"/>
      </w:pPr>
      <w:rPr>
        <w:rFonts w:ascii="Symbol" w:hAnsi="Symbol" w:hint="default"/>
      </w:rPr>
    </w:lvl>
    <w:lvl w:ilvl="7" w:tplc="F4DE8C18" w:tentative="1">
      <w:start w:val="1"/>
      <w:numFmt w:val="bullet"/>
      <w:lvlText w:val="o"/>
      <w:lvlJc w:val="left"/>
      <w:pPr>
        <w:ind w:left="5760" w:hanging="360"/>
      </w:pPr>
      <w:rPr>
        <w:rFonts w:ascii="Courier New" w:hAnsi="Courier New" w:cs="Courier New" w:hint="default"/>
      </w:rPr>
    </w:lvl>
    <w:lvl w:ilvl="8" w:tplc="ECB4531A" w:tentative="1">
      <w:start w:val="1"/>
      <w:numFmt w:val="bullet"/>
      <w:lvlText w:val=""/>
      <w:lvlJc w:val="left"/>
      <w:pPr>
        <w:ind w:left="6480" w:hanging="360"/>
      </w:pPr>
      <w:rPr>
        <w:rFonts w:ascii="Wingdings" w:hAnsi="Wingdings" w:hint="default"/>
      </w:rPr>
    </w:lvl>
  </w:abstractNum>
  <w:abstractNum w:abstractNumId="26">
    <w:nsid w:val="690C3C5A"/>
    <w:multiLevelType w:val="multilevel"/>
    <w:tmpl w:val="4B1AB6CA"/>
    <w:lvl w:ilvl="0">
      <w:start w:val="3"/>
      <w:numFmt w:val="decimal"/>
      <w:lvlText w:val="%1."/>
      <w:lvlJc w:val="left"/>
      <w:pPr>
        <w:ind w:left="360" w:hanging="360"/>
      </w:pPr>
      <w:rPr>
        <w:rFonts w:hint="default"/>
        <w:color w:val="auto"/>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B777696"/>
    <w:multiLevelType w:val="hybridMultilevel"/>
    <w:tmpl w:val="61461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5E03C9"/>
    <w:multiLevelType w:val="hybridMultilevel"/>
    <w:tmpl w:val="B8BCA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D566C2"/>
    <w:multiLevelType w:val="multilevel"/>
    <w:tmpl w:val="A4BC558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7B47D60"/>
    <w:multiLevelType w:val="hybridMultilevel"/>
    <w:tmpl w:val="99EEDBAA"/>
    <w:lvl w:ilvl="0" w:tplc="9C10A68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0"/>
  </w:num>
  <w:num w:numId="3">
    <w:abstractNumId w:val="20"/>
  </w:num>
  <w:num w:numId="4">
    <w:abstractNumId w:val="18"/>
  </w:num>
  <w:num w:numId="5">
    <w:abstractNumId w:val="19"/>
  </w:num>
  <w:num w:numId="6">
    <w:abstractNumId w:val="17"/>
  </w:num>
  <w:num w:numId="7">
    <w:abstractNumId w:val="0"/>
  </w:num>
  <w:num w:numId="8">
    <w:abstractNumId w:val="4"/>
  </w:num>
  <w:num w:numId="9">
    <w:abstractNumId w:val="1"/>
  </w:num>
  <w:num w:numId="10">
    <w:abstractNumId w:val="5"/>
  </w:num>
  <w:num w:numId="11">
    <w:abstractNumId w:val="2"/>
  </w:num>
  <w:num w:numId="12">
    <w:abstractNumId w:val="12"/>
  </w:num>
  <w:num w:numId="13">
    <w:abstractNumId w:val="25"/>
  </w:num>
  <w:num w:numId="14">
    <w:abstractNumId w:val="23"/>
  </w:num>
  <w:num w:numId="15">
    <w:abstractNumId w:val="13"/>
  </w:num>
  <w:num w:numId="16">
    <w:abstractNumId w:val="14"/>
  </w:num>
  <w:num w:numId="17">
    <w:abstractNumId w:val="15"/>
  </w:num>
  <w:num w:numId="18">
    <w:abstractNumId w:val="9"/>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8"/>
  </w:num>
  <w:num w:numId="23">
    <w:abstractNumId w:val="30"/>
  </w:num>
  <w:num w:numId="24">
    <w:abstractNumId w:val="27"/>
  </w:num>
  <w:num w:numId="25">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1"/>
  </w:num>
  <w:num w:numId="30">
    <w:abstractNumId w:val="26"/>
  </w:num>
  <w:num w:numId="31">
    <w:abstractNumId w:val="29"/>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374B1"/>
    <w:rsid w:val="00011CFD"/>
    <w:rsid w:val="00052BA8"/>
    <w:rsid w:val="00075452"/>
    <w:rsid w:val="000B628D"/>
    <w:rsid w:val="00101BB0"/>
    <w:rsid w:val="0011576E"/>
    <w:rsid w:val="001158D3"/>
    <w:rsid w:val="00153B82"/>
    <w:rsid w:val="00155465"/>
    <w:rsid w:val="00164F15"/>
    <w:rsid w:val="00173EA5"/>
    <w:rsid w:val="00197688"/>
    <w:rsid w:val="001A7E6B"/>
    <w:rsid w:val="001C2B44"/>
    <w:rsid w:val="001C3E51"/>
    <w:rsid w:val="00206F8A"/>
    <w:rsid w:val="00223E7A"/>
    <w:rsid w:val="002244E7"/>
    <w:rsid w:val="002817C4"/>
    <w:rsid w:val="002907BA"/>
    <w:rsid w:val="00294DAE"/>
    <w:rsid w:val="00296A34"/>
    <w:rsid w:val="002C0C19"/>
    <w:rsid w:val="002E1EDA"/>
    <w:rsid w:val="002F3C92"/>
    <w:rsid w:val="003314E4"/>
    <w:rsid w:val="00334AD9"/>
    <w:rsid w:val="00373852"/>
    <w:rsid w:val="00395FE2"/>
    <w:rsid w:val="003C53EE"/>
    <w:rsid w:val="0040102E"/>
    <w:rsid w:val="004161C5"/>
    <w:rsid w:val="00422171"/>
    <w:rsid w:val="00445238"/>
    <w:rsid w:val="00467AC4"/>
    <w:rsid w:val="004E1BFE"/>
    <w:rsid w:val="004F2064"/>
    <w:rsid w:val="005015AF"/>
    <w:rsid w:val="005135C4"/>
    <w:rsid w:val="005202E3"/>
    <w:rsid w:val="00527B27"/>
    <w:rsid w:val="00556BF1"/>
    <w:rsid w:val="00557C0E"/>
    <w:rsid w:val="00593F3D"/>
    <w:rsid w:val="00596DB9"/>
    <w:rsid w:val="005C2524"/>
    <w:rsid w:val="005F48F8"/>
    <w:rsid w:val="00603C5E"/>
    <w:rsid w:val="00606E33"/>
    <w:rsid w:val="00626287"/>
    <w:rsid w:val="006504D7"/>
    <w:rsid w:val="00692FB3"/>
    <w:rsid w:val="0071649F"/>
    <w:rsid w:val="00721B85"/>
    <w:rsid w:val="007600BF"/>
    <w:rsid w:val="00774D77"/>
    <w:rsid w:val="007B1926"/>
    <w:rsid w:val="007C0688"/>
    <w:rsid w:val="007C6473"/>
    <w:rsid w:val="007E2416"/>
    <w:rsid w:val="007F38A7"/>
    <w:rsid w:val="00802724"/>
    <w:rsid w:val="008727A4"/>
    <w:rsid w:val="008A607D"/>
    <w:rsid w:val="008C03E2"/>
    <w:rsid w:val="008D0628"/>
    <w:rsid w:val="009317D3"/>
    <w:rsid w:val="009659BC"/>
    <w:rsid w:val="009701D1"/>
    <w:rsid w:val="009D311A"/>
    <w:rsid w:val="009D327D"/>
    <w:rsid w:val="009D7093"/>
    <w:rsid w:val="009E3A73"/>
    <w:rsid w:val="00A242A7"/>
    <w:rsid w:val="00A32155"/>
    <w:rsid w:val="00A82946"/>
    <w:rsid w:val="00AA279D"/>
    <w:rsid w:val="00AC008C"/>
    <w:rsid w:val="00AD04C7"/>
    <w:rsid w:val="00AD1967"/>
    <w:rsid w:val="00B62701"/>
    <w:rsid w:val="00BF6F07"/>
    <w:rsid w:val="00C43349"/>
    <w:rsid w:val="00C6114E"/>
    <w:rsid w:val="00C760D3"/>
    <w:rsid w:val="00C919C5"/>
    <w:rsid w:val="00CB1AF4"/>
    <w:rsid w:val="00CC5FF6"/>
    <w:rsid w:val="00CE19BC"/>
    <w:rsid w:val="00D0126A"/>
    <w:rsid w:val="00D340CC"/>
    <w:rsid w:val="00D374B1"/>
    <w:rsid w:val="00D81E65"/>
    <w:rsid w:val="00D85081"/>
    <w:rsid w:val="00DE1176"/>
    <w:rsid w:val="00E114F8"/>
    <w:rsid w:val="00E64828"/>
    <w:rsid w:val="00E7073E"/>
    <w:rsid w:val="00E70BAD"/>
    <w:rsid w:val="00E77208"/>
    <w:rsid w:val="00E82DA7"/>
    <w:rsid w:val="00E90408"/>
    <w:rsid w:val="00E93447"/>
    <w:rsid w:val="00EA05FF"/>
    <w:rsid w:val="00EA40F4"/>
    <w:rsid w:val="00ED042D"/>
    <w:rsid w:val="00EE0707"/>
    <w:rsid w:val="00EF340C"/>
    <w:rsid w:val="00EF5C80"/>
    <w:rsid w:val="00F438A6"/>
    <w:rsid w:val="00F47975"/>
    <w:rsid w:val="00F648E6"/>
    <w:rsid w:val="00F655A1"/>
    <w:rsid w:val="00F94962"/>
    <w:rsid w:val="00FF64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4B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74B1"/>
    <w:pPr>
      <w:keepNext/>
      <w:jc w:val="center"/>
      <w:outlineLvl w:val="0"/>
    </w:pPr>
    <w:rPr>
      <w:sz w:val="32"/>
    </w:rPr>
  </w:style>
  <w:style w:type="paragraph" w:styleId="2">
    <w:name w:val="heading 2"/>
    <w:basedOn w:val="a"/>
    <w:next w:val="a"/>
    <w:link w:val="20"/>
    <w:uiPriority w:val="9"/>
    <w:unhideWhenUsed/>
    <w:qFormat/>
    <w:rsid w:val="00D374B1"/>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D374B1"/>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D374B1"/>
    <w:pPr>
      <w:keepNext/>
      <w:tabs>
        <w:tab w:val="num" w:pos="864"/>
      </w:tabs>
      <w:spacing w:before="240" w:after="60"/>
      <w:ind w:left="864" w:hanging="864"/>
      <w:jc w:val="both"/>
      <w:outlineLvl w:val="3"/>
    </w:pPr>
    <w:rPr>
      <w:rFonts w:ascii="Arial" w:hAnsi="Arial"/>
      <w:szCs w:val="20"/>
    </w:rPr>
  </w:style>
  <w:style w:type="paragraph" w:styleId="5">
    <w:name w:val="heading 5"/>
    <w:basedOn w:val="a"/>
    <w:next w:val="a"/>
    <w:link w:val="50"/>
    <w:semiHidden/>
    <w:unhideWhenUsed/>
    <w:qFormat/>
    <w:rsid w:val="00D374B1"/>
    <w:pPr>
      <w:tabs>
        <w:tab w:val="num" w:pos="7488"/>
      </w:tabs>
      <w:spacing w:before="240" w:after="60"/>
      <w:ind w:left="7488" w:hanging="1008"/>
      <w:jc w:val="both"/>
      <w:outlineLvl w:val="4"/>
    </w:pPr>
    <w:rPr>
      <w:sz w:val="22"/>
      <w:szCs w:val="20"/>
    </w:rPr>
  </w:style>
  <w:style w:type="paragraph" w:styleId="6">
    <w:name w:val="heading 6"/>
    <w:basedOn w:val="a"/>
    <w:next w:val="a"/>
    <w:link w:val="60"/>
    <w:semiHidden/>
    <w:unhideWhenUsed/>
    <w:qFormat/>
    <w:rsid w:val="00D374B1"/>
    <w:pPr>
      <w:tabs>
        <w:tab w:val="num" w:pos="1152"/>
      </w:tabs>
      <w:spacing w:before="240" w:after="60"/>
      <w:ind w:left="1152" w:hanging="1152"/>
      <w:jc w:val="both"/>
      <w:outlineLvl w:val="5"/>
    </w:pPr>
    <w:rPr>
      <w:i/>
      <w:sz w:val="22"/>
      <w:szCs w:val="20"/>
    </w:rPr>
  </w:style>
  <w:style w:type="paragraph" w:styleId="7">
    <w:name w:val="heading 7"/>
    <w:basedOn w:val="a"/>
    <w:next w:val="a"/>
    <w:link w:val="70"/>
    <w:semiHidden/>
    <w:unhideWhenUsed/>
    <w:qFormat/>
    <w:rsid w:val="00D374B1"/>
    <w:pPr>
      <w:tabs>
        <w:tab w:val="num" w:pos="1296"/>
      </w:tabs>
      <w:spacing w:before="240" w:after="60"/>
      <w:ind w:left="1296" w:hanging="1296"/>
      <w:jc w:val="both"/>
      <w:outlineLvl w:val="6"/>
    </w:pPr>
    <w:rPr>
      <w:rFonts w:ascii="Arial" w:hAnsi="Arial"/>
      <w:sz w:val="20"/>
      <w:szCs w:val="20"/>
    </w:rPr>
  </w:style>
  <w:style w:type="paragraph" w:styleId="8">
    <w:name w:val="heading 8"/>
    <w:basedOn w:val="a"/>
    <w:next w:val="a"/>
    <w:link w:val="80"/>
    <w:semiHidden/>
    <w:unhideWhenUsed/>
    <w:qFormat/>
    <w:rsid w:val="00D374B1"/>
    <w:pPr>
      <w:tabs>
        <w:tab w:val="num" w:pos="1440"/>
      </w:tabs>
      <w:spacing w:before="240" w:after="60"/>
      <w:ind w:left="1440" w:hanging="1440"/>
      <w:jc w:val="both"/>
      <w:outlineLvl w:val="7"/>
    </w:pPr>
    <w:rPr>
      <w:rFonts w:ascii="Arial" w:hAnsi="Arial"/>
      <w:i/>
      <w:sz w:val="20"/>
      <w:szCs w:val="20"/>
    </w:rPr>
  </w:style>
  <w:style w:type="paragraph" w:styleId="9">
    <w:name w:val="heading 9"/>
    <w:basedOn w:val="a"/>
    <w:next w:val="a"/>
    <w:link w:val="90"/>
    <w:semiHidden/>
    <w:unhideWhenUsed/>
    <w:qFormat/>
    <w:rsid w:val="00D374B1"/>
    <w:pPr>
      <w:tabs>
        <w:tab w:val="num" w:pos="1584"/>
      </w:tabs>
      <w:spacing w:before="240" w:after="60"/>
      <w:ind w:left="1584" w:hanging="1584"/>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74B1"/>
    <w:rPr>
      <w:rFonts w:ascii="Times New Roman" w:eastAsia="Times New Roman" w:hAnsi="Times New Roman" w:cs="Times New Roman"/>
      <w:sz w:val="32"/>
      <w:szCs w:val="24"/>
      <w:lang w:eastAsia="ru-RU"/>
    </w:rPr>
  </w:style>
  <w:style w:type="character" w:customStyle="1" w:styleId="20">
    <w:name w:val="Заголовок 2 Знак"/>
    <w:basedOn w:val="a0"/>
    <w:link w:val="2"/>
    <w:uiPriority w:val="9"/>
    <w:rsid w:val="00D374B1"/>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D374B1"/>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D374B1"/>
    <w:rPr>
      <w:rFonts w:ascii="Arial" w:eastAsia="Times New Roman" w:hAnsi="Arial" w:cs="Times New Roman"/>
      <w:sz w:val="24"/>
      <w:szCs w:val="20"/>
      <w:lang w:eastAsia="ru-RU"/>
    </w:rPr>
  </w:style>
  <w:style w:type="character" w:customStyle="1" w:styleId="50">
    <w:name w:val="Заголовок 5 Знак"/>
    <w:basedOn w:val="a0"/>
    <w:link w:val="5"/>
    <w:semiHidden/>
    <w:rsid w:val="00D374B1"/>
    <w:rPr>
      <w:rFonts w:ascii="Times New Roman" w:eastAsia="Times New Roman" w:hAnsi="Times New Roman" w:cs="Times New Roman"/>
      <w:szCs w:val="20"/>
      <w:lang w:eastAsia="ru-RU"/>
    </w:rPr>
  </w:style>
  <w:style w:type="character" w:customStyle="1" w:styleId="60">
    <w:name w:val="Заголовок 6 Знак"/>
    <w:basedOn w:val="a0"/>
    <w:link w:val="6"/>
    <w:semiHidden/>
    <w:rsid w:val="00D374B1"/>
    <w:rPr>
      <w:rFonts w:ascii="Times New Roman" w:eastAsia="Times New Roman" w:hAnsi="Times New Roman" w:cs="Times New Roman"/>
      <w:i/>
      <w:szCs w:val="20"/>
      <w:lang w:eastAsia="ru-RU"/>
    </w:rPr>
  </w:style>
  <w:style w:type="character" w:customStyle="1" w:styleId="70">
    <w:name w:val="Заголовок 7 Знак"/>
    <w:basedOn w:val="a0"/>
    <w:link w:val="7"/>
    <w:semiHidden/>
    <w:rsid w:val="00D374B1"/>
    <w:rPr>
      <w:rFonts w:ascii="Arial" w:eastAsia="Times New Roman" w:hAnsi="Arial" w:cs="Times New Roman"/>
      <w:sz w:val="20"/>
      <w:szCs w:val="20"/>
      <w:lang w:eastAsia="ru-RU"/>
    </w:rPr>
  </w:style>
  <w:style w:type="character" w:customStyle="1" w:styleId="80">
    <w:name w:val="Заголовок 8 Знак"/>
    <w:basedOn w:val="a0"/>
    <w:link w:val="8"/>
    <w:semiHidden/>
    <w:rsid w:val="00D374B1"/>
    <w:rPr>
      <w:rFonts w:ascii="Arial" w:eastAsia="Times New Roman" w:hAnsi="Arial" w:cs="Times New Roman"/>
      <w:i/>
      <w:sz w:val="20"/>
      <w:szCs w:val="20"/>
      <w:lang w:eastAsia="ru-RU"/>
    </w:rPr>
  </w:style>
  <w:style w:type="character" w:customStyle="1" w:styleId="90">
    <w:name w:val="Заголовок 9 Знак"/>
    <w:basedOn w:val="a0"/>
    <w:link w:val="9"/>
    <w:semiHidden/>
    <w:rsid w:val="00D374B1"/>
    <w:rPr>
      <w:rFonts w:ascii="Arial" w:eastAsia="Times New Roman" w:hAnsi="Arial" w:cs="Times New Roman"/>
      <w:b/>
      <w:i/>
      <w:sz w:val="18"/>
      <w:szCs w:val="20"/>
      <w:lang w:eastAsia="ru-RU"/>
    </w:rPr>
  </w:style>
  <w:style w:type="paragraph" w:styleId="a3">
    <w:name w:val="Body Text"/>
    <w:basedOn w:val="a"/>
    <w:link w:val="a4"/>
    <w:uiPriority w:val="99"/>
    <w:qFormat/>
    <w:rsid w:val="00D374B1"/>
    <w:pPr>
      <w:jc w:val="center"/>
    </w:pPr>
    <w:rPr>
      <w:sz w:val="28"/>
    </w:rPr>
  </w:style>
  <w:style w:type="character" w:customStyle="1" w:styleId="a4">
    <w:name w:val="Основной текст Знак"/>
    <w:basedOn w:val="a0"/>
    <w:link w:val="a3"/>
    <w:uiPriority w:val="99"/>
    <w:rsid w:val="00D374B1"/>
    <w:rPr>
      <w:rFonts w:ascii="Times New Roman" w:eastAsia="Times New Roman" w:hAnsi="Times New Roman" w:cs="Times New Roman"/>
      <w:sz w:val="28"/>
      <w:szCs w:val="24"/>
      <w:lang w:eastAsia="ru-RU"/>
    </w:rPr>
  </w:style>
  <w:style w:type="paragraph" w:styleId="21">
    <w:name w:val="Body Text 2"/>
    <w:basedOn w:val="a"/>
    <w:link w:val="22"/>
    <w:uiPriority w:val="99"/>
    <w:rsid w:val="00D374B1"/>
    <w:pPr>
      <w:jc w:val="both"/>
    </w:pPr>
    <w:rPr>
      <w:sz w:val="26"/>
      <w:szCs w:val="20"/>
    </w:rPr>
  </w:style>
  <w:style w:type="character" w:customStyle="1" w:styleId="22">
    <w:name w:val="Основной текст 2 Знак"/>
    <w:basedOn w:val="a0"/>
    <w:link w:val="21"/>
    <w:uiPriority w:val="99"/>
    <w:rsid w:val="00D374B1"/>
    <w:rPr>
      <w:rFonts w:ascii="Times New Roman" w:eastAsia="Times New Roman" w:hAnsi="Times New Roman" w:cs="Times New Roman"/>
      <w:sz w:val="26"/>
      <w:szCs w:val="20"/>
      <w:lang w:eastAsia="ru-RU"/>
    </w:rPr>
  </w:style>
  <w:style w:type="paragraph" w:styleId="a5">
    <w:name w:val="Body Text Indent"/>
    <w:aliases w:val="текст"/>
    <w:basedOn w:val="a"/>
    <w:link w:val="a6"/>
    <w:rsid w:val="00D374B1"/>
    <w:pPr>
      <w:spacing w:line="360" w:lineRule="auto"/>
      <w:ind w:firstLine="708"/>
      <w:jc w:val="both"/>
    </w:pPr>
    <w:rPr>
      <w:sz w:val="26"/>
    </w:rPr>
  </w:style>
  <w:style w:type="character" w:customStyle="1" w:styleId="a6">
    <w:name w:val="Основной текст с отступом Знак"/>
    <w:aliases w:val="текст Знак"/>
    <w:basedOn w:val="a0"/>
    <w:link w:val="a5"/>
    <w:rsid w:val="00D374B1"/>
    <w:rPr>
      <w:rFonts w:ascii="Times New Roman" w:eastAsia="Times New Roman" w:hAnsi="Times New Roman" w:cs="Times New Roman"/>
      <w:sz w:val="26"/>
      <w:szCs w:val="24"/>
      <w:lang w:eastAsia="ru-RU"/>
    </w:rPr>
  </w:style>
  <w:style w:type="paragraph" w:styleId="a7">
    <w:name w:val="Balloon Text"/>
    <w:basedOn w:val="a"/>
    <w:link w:val="a8"/>
    <w:rsid w:val="00D374B1"/>
    <w:rPr>
      <w:rFonts w:ascii="Tahoma" w:hAnsi="Tahoma" w:cs="Tahoma"/>
      <w:sz w:val="16"/>
      <w:szCs w:val="16"/>
    </w:rPr>
  </w:style>
  <w:style w:type="character" w:customStyle="1" w:styleId="a8">
    <w:name w:val="Текст выноски Знак"/>
    <w:basedOn w:val="a0"/>
    <w:link w:val="a7"/>
    <w:rsid w:val="00D374B1"/>
    <w:rPr>
      <w:rFonts w:ascii="Tahoma" w:eastAsia="Times New Roman" w:hAnsi="Tahoma" w:cs="Tahoma"/>
      <w:sz w:val="16"/>
      <w:szCs w:val="16"/>
      <w:lang w:eastAsia="ru-RU"/>
    </w:rPr>
  </w:style>
  <w:style w:type="paragraph" w:customStyle="1" w:styleId="11">
    <w:name w:val="Знак1"/>
    <w:basedOn w:val="a"/>
    <w:rsid w:val="00D374B1"/>
    <w:pPr>
      <w:spacing w:before="100" w:beforeAutospacing="1" w:after="100" w:afterAutospacing="1"/>
    </w:pPr>
    <w:rPr>
      <w:rFonts w:ascii="Tahoma" w:hAnsi="Tahoma"/>
      <w:sz w:val="20"/>
      <w:szCs w:val="20"/>
      <w:lang w:val="en-US" w:eastAsia="en-US"/>
    </w:rPr>
  </w:style>
  <w:style w:type="paragraph" w:styleId="a9">
    <w:name w:val="Title"/>
    <w:basedOn w:val="a"/>
    <w:link w:val="aa"/>
    <w:uiPriority w:val="10"/>
    <w:qFormat/>
    <w:rsid w:val="00D374B1"/>
    <w:pPr>
      <w:jc w:val="center"/>
    </w:pPr>
    <w:rPr>
      <w:b/>
      <w:sz w:val="28"/>
      <w:szCs w:val="20"/>
    </w:rPr>
  </w:style>
  <w:style w:type="character" w:customStyle="1" w:styleId="aa">
    <w:name w:val="Название Знак"/>
    <w:basedOn w:val="a0"/>
    <w:link w:val="a9"/>
    <w:uiPriority w:val="10"/>
    <w:rsid w:val="00D374B1"/>
    <w:rPr>
      <w:rFonts w:ascii="Times New Roman" w:eastAsia="Times New Roman" w:hAnsi="Times New Roman" w:cs="Times New Roman"/>
      <w:b/>
      <w:sz w:val="28"/>
      <w:szCs w:val="20"/>
      <w:lang w:eastAsia="ru-RU"/>
    </w:rPr>
  </w:style>
  <w:style w:type="paragraph" w:customStyle="1" w:styleId="ab">
    <w:name w:val="Знак"/>
    <w:basedOn w:val="a"/>
    <w:rsid w:val="00D374B1"/>
    <w:pPr>
      <w:spacing w:before="100" w:beforeAutospacing="1" w:after="100" w:afterAutospacing="1"/>
    </w:pPr>
    <w:rPr>
      <w:rFonts w:ascii="Tahoma" w:hAnsi="Tahoma"/>
      <w:sz w:val="20"/>
      <w:szCs w:val="20"/>
      <w:lang w:val="en-US" w:eastAsia="en-US"/>
    </w:rPr>
  </w:style>
  <w:style w:type="paragraph" w:styleId="ac">
    <w:name w:val="header"/>
    <w:basedOn w:val="a"/>
    <w:link w:val="ad"/>
    <w:uiPriority w:val="99"/>
    <w:unhideWhenUsed/>
    <w:rsid w:val="00D374B1"/>
    <w:pPr>
      <w:tabs>
        <w:tab w:val="center" w:pos="4677"/>
        <w:tab w:val="right" w:pos="9355"/>
      </w:tabs>
    </w:pPr>
  </w:style>
  <w:style w:type="character" w:customStyle="1" w:styleId="ad">
    <w:name w:val="Верхний колонтитул Знак"/>
    <w:basedOn w:val="a0"/>
    <w:link w:val="ac"/>
    <w:uiPriority w:val="99"/>
    <w:rsid w:val="00D374B1"/>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D374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374B1"/>
    <w:rPr>
      <w:rFonts w:ascii="Arial" w:eastAsia="Times New Roman" w:hAnsi="Arial" w:cs="Arial"/>
      <w:sz w:val="20"/>
      <w:szCs w:val="20"/>
      <w:lang w:eastAsia="ru-RU"/>
    </w:rPr>
  </w:style>
  <w:style w:type="paragraph" w:styleId="ae">
    <w:name w:val="footer"/>
    <w:basedOn w:val="a"/>
    <w:link w:val="af"/>
    <w:uiPriority w:val="99"/>
    <w:rsid w:val="00D374B1"/>
    <w:pPr>
      <w:tabs>
        <w:tab w:val="center" w:pos="4677"/>
        <w:tab w:val="right" w:pos="9355"/>
      </w:tabs>
    </w:pPr>
  </w:style>
  <w:style w:type="character" w:customStyle="1" w:styleId="af">
    <w:name w:val="Нижний колонтитул Знак"/>
    <w:basedOn w:val="a0"/>
    <w:link w:val="ae"/>
    <w:uiPriority w:val="99"/>
    <w:rsid w:val="00D374B1"/>
    <w:rPr>
      <w:rFonts w:ascii="Times New Roman" w:eastAsia="Times New Roman" w:hAnsi="Times New Roman" w:cs="Times New Roman"/>
      <w:sz w:val="24"/>
      <w:szCs w:val="24"/>
      <w:lang w:eastAsia="ru-RU"/>
    </w:rPr>
  </w:style>
  <w:style w:type="character" w:styleId="af0">
    <w:name w:val="Hyperlink"/>
    <w:uiPriority w:val="99"/>
    <w:rsid w:val="00D374B1"/>
    <w:rPr>
      <w:color w:val="0000FF"/>
      <w:u w:val="single"/>
    </w:rPr>
  </w:style>
  <w:style w:type="paragraph" w:styleId="31">
    <w:name w:val="Body Text 3"/>
    <w:basedOn w:val="a"/>
    <w:link w:val="32"/>
    <w:uiPriority w:val="99"/>
    <w:rsid w:val="00D374B1"/>
    <w:pPr>
      <w:spacing w:after="120"/>
    </w:pPr>
    <w:rPr>
      <w:sz w:val="16"/>
      <w:szCs w:val="16"/>
    </w:rPr>
  </w:style>
  <w:style w:type="character" w:customStyle="1" w:styleId="32">
    <w:name w:val="Основной текст 3 Знак"/>
    <w:basedOn w:val="a0"/>
    <w:link w:val="31"/>
    <w:uiPriority w:val="99"/>
    <w:rsid w:val="00D374B1"/>
    <w:rPr>
      <w:rFonts w:ascii="Times New Roman" w:eastAsia="Times New Roman" w:hAnsi="Times New Roman" w:cs="Times New Roman"/>
      <w:sz w:val="16"/>
      <w:szCs w:val="16"/>
      <w:lang w:eastAsia="ru-RU"/>
    </w:rPr>
  </w:style>
  <w:style w:type="table" w:styleId="af1">
    <w:name w:val="Table Grid"/>
    <w:basedOn w:val="a1"/>
    <w:uiPriority w:val="59"/>
    <w:rsid w:val="00D374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Plain Text"/>
    <w:basedOn w:val="a"/>
    <w:link w:val="af3"/>
    <w:rsid w:val="00D374B1"/>
    <w:rPr>
      <w:rFonts w:ascii="Courier New" w:hAnsi="Courier New" w:cs="Courier New"/>
      <w:sz w:val="20"/>
      <w:szCs w:val="20"/>
    </w:rPr>
  </w:style>
  <w:style w:type="character" w:customStyle="1" w:styleId="af3">
    <w:name w:val="Текст Знак"/>
    <w:basedOn w:val="a0"/>
    <w:link w:val="af2"/>
    <w:rsid w:val="00D374B1"/>
    <w:rPr>
      <w:rFonts w:ascii="Courier New" w:eastAsia="Times New Roman" w:hAnsi="Courier New" w:cs="Courier New"/>
      <w:sz w:val="20"/>
      <w:szCs w:val="20"/>
      <w:lang w:eastAsia="ru-RU"/>
    </w:rPr>
  </w:style>
  <w:style w:type="paragraph" w:styleId="33">
    <w:name w:val="Body Text Indent 3"/>
    <w:basedOn w:val="a"/>
    <w:link w:val="34"/>
    <w:uiPriority w:val="99"/>
    <w:rsid w:val="00D374B1"/>
    <w:pPr>
      <w:spacing w:after="120"/>
      <w:ind w:left="283"/>
    </w:pPr>
    <w:rPr>
      <w:sz w:val="16"/>
      <w:szCs w:val="16"/>
    </w:rPr>
  </w:style>
  <w:style w:type="character" w:customStyle="1" w:styleId="34">
    <w:name w:val="Основной текст с отступом 3 Знак"/>
    <w:basedOn w:val="a0"/>
    <w:link w:val="33"/>
    <w:uiPriority w:val="99"/>
    <w:rsid w:val="00D374B1"/>
    <w:rPr>
      <w:rFonts w:ascii="Times New Roman" w:eastAsia="Times New Roman" w:hAnsi="Times New Roman" w:cs="Times New Roman"/>
      <w:sz w:val="16"/>
      <w:szCs w:val="16"/>
      <w:lang w:eastAsia="ru-RU"/>
    </w:rPr>
  </w:style>
  <w:style w:type="paragraph" w:styleId="af4">
    <w:name w:val="No Spacing"/>
    <w:qFormat/>
    <w:rsid w:val="00D374B1"/>
    <w:pPr>
      <w:spacing w:after="0" w:line="240" w:lineRule="auto"/>
    </w:pPr>
    <w:rPr>
      <w:rFonts w:ascii="Calibri" w:eastAsia="Calibri" w:hAnsi="Calibri" w:cs="Times New Roman"/>
    </w:rPr>
  </w:style>
  <w:style w:type="character" w:styleId="af5">
    <w:name w:val="Strong"/>
    <w:uiPriority w:val="22"/>
    <w:qFormat/>
    <w:rsid w:val="00D374B1"/>
    <w:rPr>
      <w:b/>
      <w:bCs/>
    </w:rPr>
  </w:style>
  <w:style w:type="paragraph" w:styleId="af6">
    <w:name w:val="Normal (Web)"/>
    <w:aliases w:val="Обычный (веб) Знак Знак,Знак Знак Знак, Знак Знак Знак,Знак Знак"/>
    <w:basedOn w:val="a"/>
    <w:uiPriority w:val="99"/>
    <w:unhideWhenUsed/>
    <w:qFormat/>
    <w:rsid w:val="00D374B1"/>
    <w:pPr>
      <w:spacing w:before="100" w:beforeAutospacing="1" w:after="100" w:afterAutospacing="1"/>
    </w:pPr>
  </w:style>
  <w:style w:type="paragraph" w:customStyle="1" w:styleId="ingress">
    <w:name w:val="ingress"/>
    <w:basedOn w:val="a"/>
    <w:rsid w:val="00D374B1"/>
    <w:pPr>
      <w:spacing w:before="100" w:beforeAutospacing="1" w:after="152" w:line="336" w:lineRule="atLeast"/>
    </w:pPr>
    <w:rPr>
      <w:sz w:val="20"/>
      <w:szCs w:val="20"/>
    </w:rPr>
  </w:style>
  <w:style w:type="paragraph" w:customStyle="1" w:styleId="ConsPlusCell">
    <w:name w:val="ConsPlusCell"/>
    <w:uiPriority w:val="99"/>
    <w:rsid w:val="00D374B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Nonformat">
    <w:name w:val="ConsNonformat"/>
    <w:uiPriority w:val="99"/>
    <w:rsid w:val="00D374B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List Paragraph"/>
    <w:basedOn w:val="a"/>
    <w:link w:val="af8"/>
    <w:uiPriority w:val="34"/>
    <w:qFormat/>
    <w:rsid w:val="00D374B1"/>
    <w:pPr>
      <w:ind w:left="720"/>
      <w:contextualSpacing/>
    </w:pPr>
  </w:style>
  <w:style w:type="character" w:styleId="af9">
    <w:name w:val="Intense Reference"/>
    <w:uiPriority w:val="32"/>
    <w:qFormat/>
    <w:rsid w:val="00D374B1"/>
    <w:rPr>
      <w:b/>
      <w:bCs/>
      <w:smallCaps/>
      <w:color w:val="C0504D"/>
      <w:spacing w:val="5"/>
      <w:u w:val="single"/>
    </w:rPr>
  </w:style>
  <w:style w:type="paragraph" w:styleId="afa">
    <w:name w:val="Subtitle"/>
    <w:basedOn w:val="a"/>
    <w:next w:val="a"/>
    <w:link w:val="afb"/>
    <w:uiPriority w:val="11"/>
    <w:qFormat/>
    <w:rsid w:val="00D374B1"/>
    <w:pPr>
      <w:numPr>
        <w:ilvl w:val="1"/>
      </w:numPr>
    </w:pPr>
    <w:rPr>
      <w:rFonts w:ascii="Cambria" w:hAnsi="Cambria"/>
      <w:i/>
      <w:iCs/>
      <w:color w:val="4F81BD"/>
      <w:spacing w:val="15"/>
    </w:rPr>
  </w:style>
  <w:style w:type="character" w:customStyle="1" w:styleId="afb">
    <w:name w:val="Подзаголовок Знак"/>
    <w:basedOn w:val="a0"/>
    <w:link w:val="afa"/>
    <w:uiPriority w:val="11"/>
    <w:rsid w:val="00D374B1"/>
    <w:rPr>
      <w:rFonts w:ascii="Cambria" w:eastAsia="Times New Roman" w:hAnsi="Cambria" w:cs="Times New Roman"/>
      <w:i/>
      <w:iCs/>
      <w:color w:val="4F81BD"/>
      <w:spacing w:val="15"/>
      <w:sz w:val="24"/>
      <w:szCs w:val="24"/>
      <w:lang w:eastAsia="ru-RU"/>
    </w:rPr>
  </w:style>
  <w:style w:type="character" w:styleId="afc">
    <w:name w:val="FollowedHyperlink"/>
    <w:uiPriority w:val="99"/>
    <w:unhideWhenUsed/>
    <w:rsid w:val="00D374B1"/>
    <w:rPr>
      <w:color w:val="800080"/>
      <w:u w:val="single"/>
    </w:rPr>
  </w:style>
  <w:style w:type="character" w:styleId="afd">
    <w:name w:val="Emphasis"/>
    <w:qFormat/>
    <w:rsid w:val="00D374B1"/>
    <w:rPr>
      <w:b/>
      <w:bCs/>
      <w:i w:val="0"/>
      <w:iCs w:val="0"/>
    </w:rPr>
  </w:style>
  <w:style w:type="paragraph" w:styleId="afe">
    <w:name w:val="footnote text"/>
    <w:aliases w:val="Текст сноски Знак Знак,Текст сноски Знак Знак Знак Знак, Знак,Знак21,Знак2 Знак,Знак4 Знак,Normal (Web),Обычный (веб) Знак,Обычный (Web) Знак,Обычный (веб) Знак1 Знак Знак,Обычный (веб) Знак Знак Знак Знак,Обычный (веб)1"/>
    <w:basedOn w:val="a"/>
    <w:link w:val="12"/>
    <w:unhideWhenUsed/>
    <w:qFormat/>
    <w:rsid w:val="00D374B1"/>
    <w:pPr>
      <w:widowControl w:val="0"/>
      <w:snapToGrid w:val="0"/>
      <w:ind w:firstLine="400"/>
      <w:jc w:val="both"/>
    </w:pPr>
    <w:rPr>
      <w:sz w:val="20"/>
      <w:szCs w:val="20"/>
    </w:rPr>
  </w:style>
  <w:style w:type="character" w:customStyle="1" w:styleId="aff">
    <w:name w:val="Текст сноски Знак"/>
    <w:aliases w:val=" Знак Знак,Знак1 Знак,Знак21 Знак,Знак2 Знак Знак,Знак4 Знак Знак,Normal (Web) Знак,Обычный (Web) Знак Знак,Обычный (веб) Знак1 Знак Знак Знак,Обычный (веб) Знак Знак Знак Знак Знак,Обычный (веб)1 Знак"/>
    <w:basedOn w:val="a0"/>
    <w:link w:val="afe"/>
    <w:rsid w:val="00D374B1"/>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 Знак Знак,Текст сноски Знак Знак Знак Знак Знак, Знак Знак1,Знак21 Знак1,Знак2 Знак Знак1,Знак4 Знак Знак1,Normal (Web) Знак1,Обычный (веб) Знак Знак1,Обычный (Web) Знак Знак1,Обычный (веб) Знак1 Знак Знак Знак1"/>
    <w:basedOn w:val="a0"/>
    <w:link w:val="afe"/>
    <w:uiPriority w:val="99"/>
    <w:locked/>
    <w:rsid w:val="00D374B1"/>
    <w:rPr>
      <w:rFonts w:ascii="Times New Roman" w:eastAsia="Times New Roman" w:hAnsi="Times New Roman" w:cs="Times New Roman"/>
      <w:sz w:val="20"/>
      <w:szCs w:val="20"/>
      <w:lang w:eastAsia="ru-RU"/>
    </w:rPr>
  </w:style>
  <w:style w:type="paragraph" w:customStyle="1" w:styleId="font5">
    <w:name w:val="font5"/>
    <w:basedOn w:val="a"/>
    <w:rsid w:val="00D374B1"/>
    <w:pPr>
      <w:spacing w:before="100" w:beforeAutospacing="1" w:after="100" w:afterAutospacing="1"/>
    </w:pPr>
    <w:rPr>
      <w:rFonts w:ascii="Arial" w:hAnsi="Arial" w:cs="Arial"/>
      <w:i/>
      <w:iCs/>
      <w:sz w:val="18"/>
      <w:szCs w:val="18"/>
    </w:rPr>
  </w:style>
  <w:style w:type="paragraph" w:customStyle="1" w:styleId="font6">
    <w:name w:val="font6"/>
    <w:basedOn w:val="a"/>
    <w:rsid w:val="00D374B1"/>
    <w:pPr>
      <w:spacing w:before="100" w:beforeAutospacing="1" w:after="100" w:afterAutospacing="1"/>
    </w:pPr>
    <w:rPr>
      <w:rFonts w:ascii="Arial" w:hAnsi="Arial" w:cs="Arial"/>
      <w:i/>
      <w:iCs/>
      <w:sz w:val="12"/>
      <w:szCs w:val="12"/>
    </w:rPr>
  </w:style>
  <w:style w:type="paragraph" w:customStyle="1" w:styleId="xl63">
    <w:name w:val="xl63"/>
    <w:basedOn w:val="a"/>
    <w:rsid w:val="00D374B1"/>
    <w:pPr>
      <w:spacing w:before="100" w:beforeAutospacing="1" w:after="100" w:afterAutospacing="1"/>
    </w:pPr>
    <w:rPr>
      <w:rFonts w:ascii="Arial" w:hAnsi="Arial" w:cs="Arial"/>
      <w:sz w:val="18"/>
      <w:szCs w:val="18"/>
    </w:rPr>
  </w:style>
  <w:style w:type="paragraph" w:customStyle="1" w:styleId="xl64">
    <w:name w:val="xl64"/>
    <w:basedOn w:val="a"/>
    <w:rsid w:val="00D374B1"/>
    <w:pPr>
      <w:spacing w:before="100" w:beforeAutospacing="1" w:after="100" w:afterAutospacing="1"/>
    </w:pPr>
    <w:rPr>
      <w:rFonts w:ascii="Arial" w:hAnsi="Arial" w:cs="Arial"/>
      <w:sz w:val="18"/>
      <w:szCs w:val="18"/>
    </w:rPr>
  </w:style>
  <w:style w:type="paragraph" w:customStyle="1" w:styleId="xl65">
    <w:name w:val="xl65"/>
    <w:basedOn w:val="a"/>
    <w:rsid w:val="00D374B1"/>
    <w:pPr>
      <w:spacing w:before="100" w:beforeAutospacing="1" w:after="100" w:afterAutospacing="1"/>
      <w:jc w:val="center"/>
    </w:pPr>
    <w:rPr>
      <w:rFonts w:ascii="Arial" w:hAnsi="Arial" w:cs="Arial"/>
      <w:sz w:val="18"/>
      <w:szCs w:val="18"/>
    </w:rPr>
  </w:style>
  <w:style w:type="paragraph" w:customStyle="1" w:styleId="xl66">
    <w:name w:val="xl66"/>
    <w:basedOn w:val="a"/>
    <w:rsid w:val="00D374B1"/>
    <w:pPr>
      <w:spacing w:before="100" w:beforeAutospacing="1" w:after="100" w:afterAutospacing="1"/>
      <w:jc w:val="center"/>
    </w:pPr>
    <w:rPr>
      <w:rFonts w:ascii="Arial" w:hAnsi="Arial" w:cs="Arial"/>
      <w:sz w:val="16"/>
      <w:szCs w:val="16"/>
    </w:rPr>
  </w:style>
  <w:style w:type="paragraph" w:customStyle="1" w:styleId="xl67">
    <w:name w:val="xl67"/>
    <w:basedOn w:val="a"/>
    <w:rsid w:val="00D374B1"/>
    <w:pPr>
      <w:spacing w:before="100" w:beforeAutospacing="1" w:after="100" w:afterAutospacing="1"/>
      <w:jc w:val="right"/>
    </w:pPr>
    <w:rPr>
      <w:rFonts w:ascii="Arial" w:hAnsi="Arial" w:cs="Arial"/>
      <w:sz w:val="16"/>
      <w:szCs w:val="16"/>
    </w:rPr>
  </w:style>
  <w:style w:type="paragraph" w:customStyle="1" w:styleId="xl68">
    <w:name w:val="xl68"/>
    <w:basedOn w:val="a"/>
    <w:rsid w:val="00D374B1"/>
    <w:pPr>
      <w:spacing w:before="100" w:beforeAutospacing="1" w:after="100" w:afterAutospacing="1"/>
    </w:pPr>
    <w:rPr>
      <w:rFonts w:ascii="Arial" w:hAnsi="Arial" w:cs="Arial"/>
    </w:rPr>
  </w:style>
  <w:style w:type="paragraph" w:customStyle="1" w:styleId="xl69">
    <w:name w:val="xl69"/>
    <w:basedOn w:val="a"/>
    <w:rsid w:val="00D374B1"/>
    <w:pPr>
      <w:spacing w:before="100" w:beforeAutospacing="1" w:after="100" w:afterAutospacing="1"/>
      <w:jc w:val="center"/>
    </w:pPr>
    <w:rPr>
      <w:rFonts w:ascii="Arial" w:hAnsi="Arial" w:cs="Arial"/>
      <w:sz w:val="18"/>
      <w:szCs w:val="18"/>
    </w:rPr>
  </w:style>
  <w:style w:type="paragraph" w:customStyle="1" w:styleId="xl70">
    <w:name w:val="xl70"/>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71">
    <w:name w:val="xl71"/>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72">
    <w:name w:val="xl72"/>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73">
    <w:name w:val="xl73"/>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18"/>
      <w:szCs w:val="18"/>
    </w:rPr>
  </w:style>
  <w:style w:type="paragraph" w:customStyle="1" w:styleId="xl74">
    <w:name w:val="xl74"/>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75">
    <w:name w:val="xl75"/>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76">
    <w:name w:val="xl76"/>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78">
    <w:name w:val="xl78"/>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80">
    <w:name w:val="xl80"/>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81">
    <w:name w:val="xl81"/>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3">
    <w:name w:val="xl83"/>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5">
    <w:name w:val="xl85"/>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6">
    <w:name w:val="xl86"/>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7">
    <w:name w:val="xl87"/>
    <w:basedOn w:val="a"/>
    <w:rsid w:val="00D374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character" w:styleId="aff0">
    <w:name w:val="footnote reference"/>
    <w:aliases w:val="Знак сноски-FN,Ciae niinee-FN"/>
    <w:uiPriority w:val="99"/>
    <w:unhideWhenUsed/>
    <w:qFormat/>
    <w:rsid w:val="00D374B1"/>
    <w:rPr>
      <w:vertAlign w:val="superscript"/>
    </w:rPr>
  </w:style>
  <w:style w:type="character" w:customStyle="1" w:styleId="apple-converted-space">
    <w:name w:val="apple-converted-space"/>
    <w:basedOn w:val="a0"/>
    <w:rsid w:val="00D374B1"/>
  </w:style>
  <w:style w:type="character" w:customStyle="1" w:styleId="st1">
    <w:name w:val="st1"/>
    <w:basedOn w:val="a0"/>
    <w:rsid w:val="00D374B1"/>
  </w:style>
  <w:style w:type="character" w:customStyle="1" w:styleId="t3">
    <w:name w:val="t3"/>
    <w:basedOn w:val="a0"/>
    <w:rsid w:val="00D374B1"/>
  </w:style>
  <w:style w:type="character" w:customStyle="1" w:styleId="text1">
    <w:name w:val="text1"/>
    <w:basedOn w:val="a0"/>
    <w:rsid w:val="00D374B1"/>
  </w:style>
  <w:style w:type="character" w:customStyle="1" w:styleId="apple-style-span">
    <w:name w:val="apple-style-span"/>
    <w:rsid w:val="00D374B1"/>
  </w:style>
  <w:style w:type="character" w:customStyle="1" w:styleId="13">
    <w:name w:val="Знак Знак13"/>
    <w:rsid w:val="00D374B1"/>
    <w:rPr>
      <w:rFonts w:ascii="Cambria" w:hAnsi="Cambria" w:hint="default"/>
      <w:b/>
      <w:bCs/>
      <w:kern w:val="32"/>
      <w:sz w:val="32"/>
      <w:szCs w:val="32"/>
      <w:lang w:bidi="ar-SA"/>
    </w:rPr>
  </w:style>
  <w:style w:type="character" w:customStyle="1" w:styleId="110">
    <w:name w:val="Знак Знак11"/>
    <w:rsid w:val="00D374B1"/>
    <w:rPr>
      <w:b/>
      <w:bCs/>
      <w:szCs w:val="24"/>
      <w:lang w:bidi="ar-SA"/>
    </w:rPr>
  </w:style>
  <w:style w:type="character" w:customStyle="1" w:styleId="41">
    <w:name w:val="Знак Знак4"/>
    <w:rsid w:val="00D374B1"/>
    <w:rPr>
      <w:lang w:eastAsia="ru-RU" w:bidi="ar-SA"/>
    </w:rPr>
  </w:style>
  <w:style w:type="paragraph" w:customStyle="1" w:styleId="Standard">
    <w:name w:val="Standard"/>
    <w:qFormat/>
    <w:rsid w:val="00D374B1"/>
    <w:pPr>
      <w:suppressAutoHyphens/>
      <w:autoSpaceDN w:val="0"/>
      <w:textAlignment w:val="baseline"/>
    </w:pPr>
    <w:rPr>
      <w:rFonts w:ascii="Calibri" w:eastAsia="SimSun" w:hAnsi="Calibri" w:cs="Tahoma"/>
      <w:kern w:val="3"/>
    </w:rPr>
  </w:style>
  <w:style w:type="paragraph" w:customStyle="1" w:styleId="ConsPlusTitle">
    <w:name w:val="ConsPlusTitle"/>
    <w:rsid w:val="00D374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Title">
    <w:name w:val="ConsTitle"/>
    <w:rsid w:val="00D374B1"/>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font7">
    <w:name w:val="font7"/>
    <w:basedOn w:val="a"/>
    <w:rsid w:val="00D374B1"/>
    <w:pPr>
      <w:spacing w:before="100" w:beforeAutospacing="1" w:after="100" w:afterAutospacing="1"/>
    </w:pPr>
    <w:rPr>
      <w:rFonts w:ascii="Arial" w:hAnsi="Arial" w:cs="Arial"/>
      <w:i/>
      <w:iCs/>
      <w:sz w:val="12"/>
      <w:szCs w:val="12"/>
    </w:rPr>
  </w:style>
  <w:style w:type="numbering" w:customStyle="1" w:styleId="14">
    <w:name w:val="Нет списка1"/>
    <w:next w:val="a2"/>
    <w:uiPriority w:val="99"/>
    <w:semiHidden/>
    <w:unhideWhenUsed/>
    <w:rsid w:val="00D374B1"/>
  </w:style>
  <w:style w:type="paragraph" w:customStyle="1" w:styleId="xl88">
    <w:name w:val="xl88"/>
    <w:basedOn w:val="a"/>
    <w:rsid w:val="009E3A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
    <w:rsid w:val="009E3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90">
    <w:name w:val="xl90"/>
    <w:basedOn w:val="a"/>
    <w:rsid w:val="009E3A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1">
    <w:name w:val="xl91"/>
    <w:basedOn w:val="a"/>
    <w:rsid w:val="009E3A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2">
    <w:name w:val="xl92"/>
    <w:basedOn w:val="a"/>
    <w:rsid w:val="009E3A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93">
    <w:name w:val="xl93"/>
    <w:basedOn w:val="a"/>
    <w:rsid w:val="009E3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94">
    <w:name w:val="xl94"/>
    <w:basedOn w:val="a"/>
    <w:rsid w:val="009E3A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character" w:customStyle="1" w:styleId="af8">
    <w:name w:val="Абзац списка Знак"/>
    <w:link w:val="af7"/>
    <w:uiPriority w:val="34"/>
    <w:locked/>
    <w:rsid w:val="001C2B44"/>
    <w:rPr>
      <w:rFonts w:ascii="Times New Roman" w:eastAsia="Times New Roman" w:hAnsi="Times New Roman" w:cs="Times New Roman"/>
      <w:sz w:val="24"/>
      <w:szCs w:val="24"/>
      <w:lang w:eastAsia="ru-RU"/>
    </w:rPr>
  </w:style>
  <w:style w:type="character" w:customStyle="1" w:styleId="sectioninfo">
    <w:name w:val="section__info"/>
    <w:basedOn w:val="a0"/>
    <w:rsid w:val="009D327D"/>
  </w:style>
</w:styles>
</file>

<file path=word/webSettings.xml><?xml version="1.0" encoding="utf-8"?>
<w:webSettings xmlns:r="http://schemas.openxmlformats.org/officeDocument/2006/relationships" xmlns:w="http://schemas.openxmlformats.org/wordprocessingml/2006/main">
  <w:divs>
    <w:div w:id="507717591">
      <w:bodyDiv w:val="1"/>
      <w:marLeft w:val="0"/>
      <w:marRight w:val="0"/>
      <w:marTop w:val="0"/>
      <w:marBottom w:val="0"/>
      <w:divBdr>
        <w:top w:val="none" w:sz="0" w:space="0" w:color="auto"/>
        <w:left w:val="none" w:sz="0" w:space="0" w:color="auto"/>
        <w:bottom w:val="none" w:sz="0" w:space="0" w:color="auto"/>
        <w:right w:val="none" w:sz="0" w:space="0" w:color="auto"/>
      </w:divBdr>
    </w:div>
    <w:div w:id="992609169">
      <w:bodyDiv w:val="1"/>
      <w:marLeft w:val="0"/>
      <w:marRight w:val="0"/>
      <w:marTop w:val="0"/>
      <w:marBottom w:val="0"/>
      <w:divBdr>
        <w:top w:val="none" w:sz="0" w:space="0" w:color="auto"/>
        <w:left w:val="none" w:sz="0" w:space="0" w:color="auto"/>
        <w:bottom w:val="none" w:sz="0" w:space="0" w:color="auto"/>
        <w:right w:val="none" w:sz="0" w:space="0" w:color="auto"/>
      </w:divBdr>
    </w:div>
    <w:div w:id="1194030521">
      <w:bodyDiv w:val="1"/>
      <w:marLeft w:val="0"/>
      <w:marRight w:val="0"/>
      <w:marTop w:val="0"/>
      <w:marBottom w:val="0"/>
      <w:divBdr>
        <w:top w:val="none" w:sz="0" w:space="0" w:color="auto"/>
        <w:left w:val="none" w:sz="0" w:space="0" w:color="auto"/>
        <w:bottom w:val="none" w:sz="0" w:space="0" w:color="auto"/>
        <w:right w:val="none" w:sz="0" w:space="0" w:color="auto"/>
      </w:divBdr>
    </w:div>
    <w:div w:id="1267032942">
      <w:bodyDiv w:val="1"/>
      <w:marLeft w:val="0"/>
      <w:marRight w:val="0"/>
      <w:marTop w:val="0"/>
      <w:marBottom w:val="0"/>
      <w:divBdr>
        <w:top w:val="none" w:sz="0" w:space="0" w:color="auto"/>
        <w:left w:val="none" w:sz="0" w:space="0" w:color="auto"/>
        <w:bottom w:val="none" w:sz="0" w:space="0" w:color="auto"/>
        <w:right w:val="none" w:sz="0" w:space="0" w:color="auto"/>
      </w:divBdr>
    </w:div>
    <w:div w:id="202246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1C3BE41B51DB9F02D7809C817CD932F230B44BCAA18C0475B67AD8A7E929A172CE5EFCEDE9C052CFq5G" TargetMode="External"/><Relationship Id="rId13" Type="http://schemas.openxmlformats.org/officeDocument/2006/relationships/hyperlink" Target="consultantplus://offline/ref=FEF4B2B1952B19E83381C8474F6FDB7634C8ECEFFC4D120F9B6D6960A97439CB693B24F8C70A03153BB6C4FD77F55E98081AD41F315DP7QF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EF4B2B1952B19E83381C8474F6FDB7634C8ECEFFC4D120F9B6D6960A97439CB693B24F8C70A02153BB6C4FD77F55E98081AD41F315DP7QF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EF4B2B1952B19E83381C8474F6FDB7634C8ECEFFC4D120F9B6D6960A97439CB693B24F8C70B0B153BB6C4FD77F55E98081AD41F315DP7QFC" TargetMode="External"/><Relationship Id="rId5" Type="http://schemas.openxmlformats.org/officeDocument/2006/relationships/webSettings" Target="webSettings.xml"/><Relationship Id="rId15" Type="http://schemas.openxmlformats.org/officeDocument/2006/relationships/hyperlink" Target="consultantplus://offline/ref=EE31E8AFCDA438D648B2B3FA7EEF7A8505034A110E126DE793B20620AA3EDCDA364C47E4D78DB4A2q2hCH" TargetMode="External"/><Relationship Id="rId10" Type="http://schemas.openxmlformats.org/officeDocument/2006/relationships/hyperlink" Target="consultantplus://offline/ref=AE33D7C65FCAB18FABDC5F7BA8138012AA375DEE21164F5BD8962EE5F550DB7F24EB9ECB27451E0571B3E1BF037CF93A44166BD50F36166AE8A8D" TargetMode="External"/><Relationship Id="rId4" Type="http://schemas.openxmlformats.org/officeDocument/2006/relationships/settings" Target="settings.xml"/><Relationship Id="rId9" Type="http://schemas.openxmlformats.org/officeDocument/2006/relationships/hyperlink" Target="consultantplus://offline/ref=B2E31643BE8B51D242543B65C47D1C8636597606832D837EF37A26253BFC3BD4E6EBA896CC6DBA81aAPFH" TargetMode="External"/><Relationship Id="rId14" Type="http://schemas.openxmlformats.org/officeDocument/2006/relationships/hyperlink" Target="consultantplus://offline/ref=EE31E8AFCDA438D648B2B3FA7EEF7A8505014C1109176DE793B20620AA3EDCDA364C47E6D68AqBh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7D9DA-236C-41DE-92BA-081846335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34</Pages>
  <Words>13213</Words>
  <Characters>75319</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dc:creator>
  <cp:lastModifiedBy>Lazareva</cp:lastModifiedBy>
  <cp:revision>25</cp:revision>
  <cp:lastPrinted>2020-02-17T23:46:00Z</cp:lastPrinted>
  <dcterms:created xsi:type="dcterms:W3CDTF">2020-01-13T03:04:00Z</dcterms:created>
  <dcterms:modified xsi:type="dcterms:W3CDTF">2020-02-17T23:51:00Z</dcterms:modified>
</cp:coreProperties>
</file>